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5DF5F" w14:textId="77777777" w:rsidR="00FD70AF" w:rsidRDefault="00663365" w:rsidP="00FD70AF">
      <w:r>
        <w:rPr>
          <w:noProof/>
          <w:lang w:eastAsia="nl-NL"/>
        </w:rPr>
        <w:drawing>
          <wp:anchor distT="0" distB="0" distL="114300" distR="114300" simplePos="0" relativeHeight="251661312" behindDoc="0" locked="0" layoutInCell="1" allowOverlap="1" wp14:anchorId="0831A1AB" wp14:editId="7313E25A">
            <wp:simplePos x="0" y="0"/>
            <wp:positionH relativeFrom="leftMargin">
              <wp:posOffset>1015365</wp:posOffset>
            </wp:positionH>
            <wp:positionV relativeFrom="topMargin">
              <wp:posOffset>375920</wp:posOffset>
            </wp:positionV>
            <wp:extent cx="1682115" cy="964565"/>
            <wp:effectExtent l="0" t="0" r="0" b="698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8211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78D">
        <w:rPr>
          <w:noProof/>
          <w:lang w:eastAsia="nl-NL"/>
        </w:rPr>
        <mc:AlternateContent>
          <mc:Choice Requires="wps">
            <w:drawing>
              <wp:anchor distT="0" distB="0" distL="114300" distR="114300" simplePos="0" relativeHeight="251660288" behindDoc="1" locked="1" layoutInCell="1" allowOverlap="1" wp14:anchorId="5CDF909A" wp14:editId="07BB522B">
                <wp:simplePos x="0" y="0"/>
                <wp:positionH relativeFrom="page">
                  <wp:posOffset>5486400</wp:posOffset>
                </wp:positionH>
                <wp:positionV relativeFrom="page">
                  <wp:posOffset>492760</wp:posOffset>
                </wp:positionV>
                <wp:extent cx="1914525" cy="1852295"/>
                <wp:effectExtent l="0" t="0" r="9525" b="0"/>
                <wp:wrapTight wrapText="bothSides">
                  <wp:wrapPolygon edited="0">
                    <wp:start x="0" y="0"/>
                    <wp:lineTo x="0" y="21326"/>
                    <wp:lineTo x="21493" y="21326"/>
                    <wp:lineTo x="21493" y="0"/>
                    <wp:lineTo x="0" y="0"/>
                  </wp:wrapPolygon>
                </wp:wrapTight>
                <wp:docPr id="307" name="Text Box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4525" cy="1852295"/>
                        </a:xfrm>
                        <a:prstGeom prst="rect">
                          <a:avLst/>
                        </a:prstGeom>
                        <a:solidFill>
                          <a:srgbClr val="FFFFFF"/>
                        </a:solidFill>
                        <a:ln w="9525">
                          <a:noFill/>
                          <a:miter lim="800000"/>
                          <a:headEnd/>
                          <a:tailEnd/>
                        </a:ln>
                      </wps:spPr>
                      <wps:txbx>
                        <w:txbxContent>
                          <w:p w14:paraId="78BB8CF4" w14:textId="38B3FFCD" w:rsidR="00846629" w:rsidRPr="00C15EF8" w:rsidRDefault="00846629" w:rsidP="00846629">
                            <w:pPr>
                              <w:rPr>
                                <w:sz w:val="16"/>
                                <w:szCs w:val="16"/>
                              </w:rPr>
                            </w:pPr>
                            <w:r w:rsidRPr="00634508">
                              <w:rPr>
                                <w:sz w:val="16"/>
                                <w:szCs w:val="16"/>
                              </w:rPr>
                              <w:t>Afdeling</w:t>
                            </w:r>
                            <w:r w:rsidRPr="00C15EF8">
                              <w:rPr>
                                <w:sz w:val="16"/>
                                <w:szCs w:val="16"/>
                              </w:rPr>
                              <w:t xml:space="preserve"> </w:t>
                            </w:r>
                            <w:sdt>
                              <w:sdtPr>
                                <w:rPr>
                                  <w:sz w:val="16"/>
                                  <w:szCs w:val="16"/>
                                </w:rPr>
                                <w:id w:val="-1082753390"/>
                                <w:placeholder>
                                  <w:docPart w:val="667CA77422C741169709C4DCA1763292"/>
                                </w:placeholder>
                                <w:text/>
                              </w:sdtPr>
                              <w:sdtEndPr/>
                              <w:sdtContent>
                                <w:r w:rsidR="00AE2A0F">
                                  <w:rPr>
                                    <w:sz w:val="16"/>
                                    <w:szCs w:val="16"/>
                                  </w:rPr>
                                  <w:t>staf</w:t>
                                </w:r>
                              </w:sdtContent>
                            </w:sdt>
                          </w:p>
                          <w:sdt>
                            <w:sdtPr>
                              <w:rPr>
                                <w:sz w:val="16"/>
                                <w:szCs w:val="16"/>
                              </w:rPr>
                              <w:id w:val="234589903"/>
                              <w:placeholder>
                                <w:docPart w:val="667CA77422C741169709C4DCA1763292"/>
                              </w:placeholder>
                              <w:text/>
                            </w:sdtPr>
                            <w:sdtEndPr/>
                            <w:sdtContent>
                              <w:p w14:paraId="4E1B7203" w14:textId="0C5B9185" w:rsidR="00846629" w:rsidRPr="002A681C" w:rsidRDefault="00AE2A0F" w:rsidP="00846629">
                                <w:pPr>
                                  <w:rPr>
                                    <w:sz w:val="16"/>
                                    <w:szCs w:val="16"/>
                                  </w:rPr>
                                </w:pPr>
                                <w:r>
                                  <w:rPr>
                                    <w:sz w:val="16"/>
                                    <w:szCs w:val="16"/>
                                  </w:rPr>
                                  <w:t>Sylvia Kodde</w:t>
                                </w:r>
                              </w:p>
                            </w:sdtContent>
                          </w:sdt>
                          <w:p w14:paraId="0DF1C338" w14:textId="6A822984" w:rsidR="00846629" w:rsidRPr="00C15EF8" w:rsidRDefault="00846629" w:rsidP="00846629">
                            <w:pPr>
                              <w:rPr>
                                <w:sz w:val="16"/>
                                <w:szCs w:val="16"/>
                              </w:rPr>
                            </w:pPr>
                            <w:r w:rsidRPr="00C15EF8">
                              <w:rPr>
                                <w:sz w:val="16"/>
                                <w:szCs w:val="16"/>
                              </w:rPr>
                              <w:t xml:space="preserve">088 </w:t>
                            </w:r>
                            <w:r w:rsidR="00AE2A0F">
                              <w:rPr>
                                <w:sz w:val="16"/>
                                <w:szCs w:val="16"/>
                              </w:rPr>
                              <w:t>–</w:t>
                            </w:r>
                            <w:r w:rsidRPr="00C15EF8">
                              <w:rPr>
                                <w:sz w:val="16"/>
                                <w:szCs w:val="16"/>
                              </w:rPr>
                              <w:t xml:space="preserve"> 5450</w:t>
                            </w:r>
                            <w:sdt>
                              <w:sdtPr>
                                <w:rPr>
                                  <w:sz w:val="16"/>
                                  <w:szCs w:val="16"/>
                                  <w:lang w:val="en-US"/>
                                </w:rPr>
                                <w:id w:val="16283329"/>
                                <w:placeholder>
                                  <w:docPart w:val="667CA77422C741169709C4DCA1763292"/>
                                </w:placeholder>
                                <w:text/>
                              </w:sdtPr>
                              <w:sdtEndPr/>
                              <w:sdtContent>
                                <w:r w:rsidR="00AE2A0F">
                                  <w:rPr>
                                    <w:sz w:val="16"/>
                                    <w:szCs w:val="16"/>
                                  </w:rPr>
                                  <w:t>496</w:t>
                                </w:r>
                              </w:sdtContent>
                            </w:sdt>
                            <w:r w:rsidRPr="00C15EF8">
                              <w:rPr>
                                <w:sz w:val="16"/>
                                <w:szCs w:val="16"/>
                              </w:rPr>
                              <w:t xml:space="preserve"> </w:t>
                            </w:r>
                          </w:p>
                          <w:sdt>
                            <w:sdtPr>
                              <w:rPr>
                                <w:sz w:val="16"/>
                                <w:szCs w:val="16"/>
                              </w:rPr>
                              <w:id w:val="415447567"/>
                              <w:placeholder>
                                <w:docPart w:val="667CA77422C741169709C4DCA1763292"/>
                              </w:placeholder>
                              <w:text/>
                            </w:sdtPr>
                            <w:sdtEndPr/>
                            <w:sdtContent>
                              <w:p w14:paraId="0EDB04ED" w14:textId="42FE91D8" w:rsidR="00846629" w:rsidRPr="00C15EF8" w:rsidRDefault="00AE2A0F" w:rsidP="00846629">
                                <w:pPr>
                                  <w:rPr>
                                    <w:sz w:val="16"/>
                                    <w:szCs w:val="16"/>
                                    <w:u w:val="single"/>
                                  </w:rPr>
                                </w:pPr>
                                <w:r>
                                  <w:rPr>
                                    <w:sz w:val="16"/>
                                    <w:szCs w:val="16"/>
                                  </w:rPr>
                                  <w:t>skodde@odmh.nl</w:t>
                                </w:r>
                              </w:p>
                            </w:sdtContent>
                          </w:sdt>
                          <w:p w14:paraId="0358B9D0" w14:textId="77777777" w:rsidR="00846629" w:rsidRPr="00C15EF8" w:rsidRDefault="00846629" w:rsidP="00846629">
                            <w:pPr>
                              <w:rPr>
                                <w:sz w:val="16"/>
                                <w:szCs w:val="16"/>
                              </w:rPr>
                            </w:pPr>
                          </w:p>
                          <w:p w14:paraId="7DDD1F80" w14:textId="77777777" w:rsidR="00846629" w:rsidRPr="00927C68" w:rsidRDefault="00846629" w:rsidP="00846629">
                            <w:pPr>
                              <w:rPr>
                                <w:sz w:val="16"/>
                                <w:szCs w:val="16"/>
                                <w:lang w:val="fr-FR"/>
                              </w:rPr>
                            </w:pPr>
                            <w:r w:rsidRPr="00927C68">
                              <w:rPr>
                                <w:sz w:val="16"/>
                                <w:szCs w:val="16"/>
                                <w:lang w:val="fr-FR"/>
                              </w:rPr>
                              <w:t>Postbus 45</w:t>
                            </w:r>
                          </w:p>
                          <w:p w14:paraId="270E6185" w14:textId="77777777" w:rsidR="00846629" w:rsidRPr="00927C68" w:rsidRDefault="00846629" w:rsidP="00846629">
                            <w:pPr>
                              <w:rPr>
                                <w:sz w:val="16"/>
                                <w:szCs w:val="16"/>
                                <w:lang w:val="fr-FR"/>
                              </w:rPr>
                            </w:pPr>
                            <w:r w:rsidRPr="00927C68">
                              <w:rPr>
                                <w:sz w:val="16"/>
                                <w:szCs w:val="16"/>
                                <w:lang w:val="fr-FR"/>
                              </w:rPr>
                              <w:t>2800 AA Gouda</w:t>
                            </w:r>
                          </w:p>
                          <w:p w14:paraId="6DBFF412" w14:textId="77777777" w:rsidR="00846629" w:rsidRPr="00927C68" w:rsidRDefault="00846629" w:rsidP="00846629">
                            <w:pPr>
                              <w:rPr>
                                <w:sz w:val="16"/>
                                <w:szCs w:val="16"/>
                                <w:lang w:val="fr-FR"/>
                              </w:rPr>
                            </w:pPr>
                            <w:r w:rsidRPr="00927C68">
                              <w:rPr>
                                <w:sz w:val="16"/>
                                <w:szCs w:val="16"/>
                                <w:lang w:val="fr-FR"/>
                              </w:rPr>
                              <w:t>088 - 5450000</w:t>
                            </w:r>
                          </w:p>
                          <w:p w14:paraId="78033EB0" w14:textId="77777777" w:rsidR="00846629" w:rsidRPr="00927C68" w:rsidRDefault="00221B9B" w:rsidP="00846629">
                            <w:pPr>
                              <w:rPr>
                                <w:sz w:val="16"/>
                                <w:szCs w:val="16"/>
                                <w:lang w:val="fr-FR"/>
                              </w:rPr>
                            </w:pPr>
                            <w:hyperlink r:id="rId9" w:history="1">
                              <w:r w:rsidR="00636397" w:rsidRPr="00927C68">
                                <w:rPr>
                                  <w:rStyle w:val="Hyperlink"/>
                                  <w:sz w:val="16"/>
                                  <w:szCs w:val="16"/>
                                  <w:lang w:val="fr-FR"/>
                                </w:rPr>
                                <w:t>www.odmh.nl</w:t>
                              </w:r>
                            </w:hyperlink>
                          </w:p>
                          <w:p w14:paraId="2F88D25C" w14:textId="77777777" w:rsidR="00636397" w:rsidRPr="00927C68" w:rsidRDefault="00636397" w:rsidP="00846629">
                            <w:pPr>
                              <w:rPr>
                                <w:sz w:val="16"/>
                                <w:szCs w:val="16"/>
                                <w:u w:val="single"/>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CDF909A" id="_x0000_t202" coordsize="21600,21600" o:spt="202" path="m,l,21600r21600,l21600,xe">
                <v:stroke joinstyle="miter"/>
                <v:path gradientshapeok="t" o:connecttype="rect"/>
              </v:shapetype>
              <v:shape id="Text Box 307" o:spid="_x0000_s1026" type="#_x0000_t202" style="position:absolute;margin-left:6in;margin-top:38.8pt;width:150.75pt;height:14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sSEQIAAAoEAAAOAAAAZHJzL2Uyb0RvYy54bWysU9uO0zAQfUfiHyy/07RVC23UdLV0KUJa&#10;LtLCBziO01g4HjN2m5SvZ+xk2wJviDxYnsz4+MyZ481d3xp2Uug12ILPJlPOlJVQaXso+Lev+1cr&#10;znwQthIGrCr4WXl+t335YtO5XM2hAVMpZARifd65gjchuDzLvGxUK/wEnLKUrAFbESjEQ1ah6Ai9&#10;Ndl8On2ddYCVQ5DKe/r7MCT5NuHXtZLhc117FZgpOHELacW0lnHNthuRH1C4RsuRhvgHFq3Qli69&#10;QD2IINgR9V9QrZYIHuowkdBmUNdaqtQDdTOb/tHNUyOcSr2QON5dZPL/D1Z+Oj25L8hC/xZ6GmBq&#10;wrtHkN89s7BrhD2oe+9IyJi9/kKErlGiIi6zqGLWOZ+PaFF9n/uIW3YfoaK5i2OAhN3X2EahqHVG&#10;F9JMzpc5qD4wGVmsZ4vlfMmZpNxstZzP18t0h8ifjzv04b2ClsVNwZH4JXhxevQh0hH5c0m8zYPR&#10;1V4bkwI8lDuD7CTIFPv0jei/lRnLuoKvI5F4ykI8n/zS6kCmNbot+Goav8FGUY53tkolQWgz7ImJ&#10;saM+UZJBnNCXPRVGnUqozqQUwmBOeky0aQB/ctaRMQvufxwFKs7MB0tqkzaL6OQULJZv5hTgbaa8&#10;zQgrCarggbNhuwvJ/UNH9zSVWie9rkxGrmS4JOP4OKKjb+NUdX3C218AAAD//wMAUEsDBBQABgAI&#10;AAAAIQBIK3oJ4AAAAAsBAAAPAAAAZHJzL2Rvd25yZXYueG1sTI/BbsIwEETvlfoP1iL1UhWHQhxI&#10;s0FtpVa9QvmATWKSiHgdxYaEv685leNoRjNvsu1kOnHRg2stIyzmEQjNpa1arhEOv18vaxDOE1fU&#10;WdYIV+1gmz8+ZJRWduSdvux9LUIJu5QQGu/7VEpXNtqQm9tec/COdjDkgxxqWQ00hnLTydcoUtJQ&#10;y2GhoV5/Nro87c8G4fgzPsebsfj2h2S3Uh/UJoW9Ij7Npvc3EF5P/j8MN/yADnlgKuyZKyc6hLVa&#10;hS8eIUkUiFtgoeIYRIGwVJslyDyT9x/yPwAAAP//AwBQSwECLQAUAAYACAAAACEAtoM4kv4AAADh&#10;AQAAEwAAAAAAAAAAAAAAAAAAAAAAW0NvbnRlbnRfVHlwZXNdLnhtbFBLAQItABQABgAIAAAAIQA4&#10;/SH/1gAAAJQBAAALAAAAAAAAAAAAAAAAAC8BAABfcmVscy8ucmVsc1BLAQItABQABgAIAAAAIQAt&#10;wRsSEQIAAAoEAAAOAAAAAAAAAAAAAAAAAC4CAABkcnMvZTJvRG9jLnhtbFBLAQItABQABgAIAAAA&#10;IQBIK3oJ4AAAAAsBAAAPAAAAAAAAAAAAAAAAAGsEAABkcnMvZG93bnJldi54bWxQSwUGAAAAAAQA&#10;BADzAAAAeAUAAAAA&#10;" stroked="f">
                <o:lock v:ext="edit" aspectratio="t"/>
                <v:textbox>
                  <w:txbxContent>
                    <w:p w14:paraId="78BB8CF4" w14:textId="38B3FFCD" w:rsidR="00846629" w:rsidRPr="00C15EF8" w:rsidRDefault="00846629" w:rsidP="00846629">
                      <w:pPr>
                        <w:rPr>
                          <w:sz w:val="16"/>
                          <w:szCs w:val="16"/>
                        </w:rPr>
                      </w:pPr>
                      <w:r w:rsidRPr="00634508">
                        <w:rPr>
                          <w:sz w:val="16"/>
                          <w:szCs w:val="16"/>
                        </w:rPr>
                        <w:t>Afdeling</w:t>
                      </w:r>
                      <w:r w:rsidRPr="00C15EF8">
                        <w:rPr>
                          <w:sz w:val="16"/>
                          <w:szCs w:val="16"/>
                        </w:rPr>
                        <w:t xml:space="preserve"> </w:t>
                      </w:r>
                      <w:sdt>
                        <w:sdtPr>
                          <w:rPr>
                            <w:sz w:val="16"/>
                            <w:szCs w:val="16"/>
                          </w:rPr>
                          <w:id w:val="-1082753390"/>
                          <w:placeholder>
                            <w:docPart w:val="667CA77422C741169709C4DCA1763292"/>
                          </w:placeholder>
                          <w:text/>
                        </w:sdtPr>
                        <w:sdtEndPr/>
                        <w:sdtContent>
                          <w:r w:rsidR="00AE2A0F">
                            <w:rPr>
                              <w:sz w:val="16"/>
                              <w:szCs w:val="16"/>
                            </w:rPr>
                            <w:t>staf</w:t>
                          </w:r>
                        </w:sdtContent>
                      </w:sdt>
                    </w:p>
                    <w:sdt>
                      <w:sdtPr>
                        <w:rPr>
                          <w:sz w:val="16"/>
                          <w:szCs w:val="16"/>
                        </w:rPr>
                        <w:id w:val="234589903"/>
                        <w:placeholder>
                          <w:docPart w:val="667CA77422C741169709C4DCA1763292"/>
                        </w:placeholder>
                        <w:text/>
                      </w:sdtPr>
                      <w:sdtEndPr/>
                      <w:sdtContent>
                        <w:p w14:paraId="4E1B7203" w14:textId="0C5B9185" w:rsidR="00846629" w:rsidRPr="002A681C" w:rsidRDefault="00AE2A0F" w:rsidP="00846629">
                          <w:pPr>
                            <w:rPr>
                              <w:sz w:val="16"/>
                              <w:szCs w:val="16"/>
                            </w:rPr>
                          </w:pPr>
                          <w:r>
                            <w:rPr>
                              <w:sz w:val="16"/>
                              <w:szCs w:val="16"/>
                            </w:rPr>
                            <w:t>Sylvia Kodde</w:t>
                          </w:r>
                        </w:p>
                      </w:sdtContent>
                    </w:sdt>
                    <w:p w14:paraId="0DF1C338" w14:textId="6A822984" w:rsidR="00846629" w:rsidRPr="00C15EF8" w:rsidRDefault="00846629" w:rsidP="00846629">
                      <w:pPr>
                        <w:rPr>
                          <w:sz w:val="16"/>
                          <w:szCs w:val="16"/>
                        </w:rPr>
                      </w:pPr>
                      <w:r w:rsidRPr="00C15EF8">
                        <w:rPr>
                          <w:sz w:val="16"/>
                          <w:szCs w:val="16"/>
                        </w:rPr>
                        <w:t xml:space="preserve">088 </w:t>
                      </w:r>
                      <w:r w:rsidR="00AE2A0F">
                        <w:rPr>
                          <w:sz w:val="16"/>
                          <w:szCs w:val="16"/>
                        </w:rPr>
                        <w:t>–</w:t>
                      </w:r>
                      <w:r w:rsidRPr="00C15EF8">
                        <w:rPr>
                          <w:sz w:val="16"/>
                          <w:szCs w:val="16"/>
                        </w:rPr>
                        <w:t xml:space="preserve"> 5450</w:t>
                      </w:r>
                      <w:sdt>
                        <w:sdtPr>
                          <w:rPr>
                            <w:sz w:val="16"/>
                            <w:szCs w:val="16"/>
                            <w:lang w:val="en-US"/>
                          </w:rPr>
                          <w:id w:val="16283329"/>
                          <w:placeholder>
                            <w:docPart w:val="667CA77422C741169709C4DCA1763292"/>
                          </w:placeholder>
                          <w:text/>
                        </w:sdtPr>
                        <w:sdtEndPr/>
                        <w:sdtContent>
                          <w:r w:rsidR="00AE2A0F">
                            <w:rPr>
                              <w:sz w:val="16"/>
                              <w:szCs w:val="16"/>
                            </w:rPr>
                            <w:t>496</w:t>
                          </w:r>
                        </w:sdtContent>
                      </w:sdt>
                      <w:r w:rsidRPr="00C15EF8">
                        <w:rPr>
                          <w:sz w:val="16"/>
                          <w:szCs w:val="16"/>
                        </w:rPr>
                        <w:t xml:space="preserve"> </w:t>
                      </w:r>
                    </w:p>
                    <w:sdt>
                      <w:sdtPr>
                        <w:rPr>
                          <w:sz w:val="16"/>
                          <w:szCs w:val="16"/>
                        </w:rPr>
                        <w:id w:val="415447567"/>
                        <w:placeholder>
                          <w:docPart w:val="667CA77422C741169709C4DCA1763292"/>
                        </w:placeholder>
                        <w:text/>
                      </w:sdtPr>
                      <w:sdtEndPr/>
                      <w:sdtContent>
                        <w:p w14:paraId="0EDB04ED" w14:textId="42FE91D8" w:rsidR="00846629" w:rsidRPr="00C15EF8" w:rsidRDefault="00AE2A0F" w:rsidP="00846629">
                          <w:pPr>
                            <w:rPr>
                              <w:sz w:val="16"/>
                              <w:szCs w:val="16"/>
                              <w:u w:val="single"/>
                            </w:rPr>
                          </w:pPr>
                          <w:r>
                            <w:rPr>
                              <w:sz w:val="16"/>
                              <w:szCs w:val="16"/>
                            </w:rPr>
                            <w:t>skodde@odmh.nl</w:t>
                          </w:r>
                        </w:p>
                      </w:sdtContent>
                    </w:sdt>
                    <w:p w14:paraId="0358B9D0" w14:textId="77777777" w:rsidR="00846629" w:rsidRPr="00C15EF8" w:rsidRDefault="00846629" w:rsidP="00846629">
                      <w:pPr>
                        <w:rPr>
                          <w:sz w:val="16"/>
                          <w:szCs w:val="16"/>
                        </w:rPr>
                      </w:pPr>
                    </w:p>
                    <w:p w14:paraId="7DDD1F80" w14:textId="77777777" w:rsidR="00846629" w:rsidRPr="00927C68" w:rsidRDefault="00846629" w:rsidP="00846629">
                      <w:pPr>
                        <w:rPr>
                          <w:sz w:val="16"/>
                          <w:szCs w:val="16"/>
                          <w:lang w:val="fr-FR"/>
                        </w:rPr>
                      </w:pPr>
                      <w:r w:rsidRPr="00927C68">
                        <w:rPr>
                          <w:sz w:val="16"/>
                          <w:szCs w:val="16"/>
                          <w:lang w:val="fr-FR"/>
                        </w:rPr>
                        <w:t>Postbus 45</w:t>
                      </w:r>
                    </w:p>
                    <w:p w14:paraId="270E6185" w14:textId="77777777" w:rsidR="00846629" w:rsidRPr="00927C68" w:rsidRDefault="00846629" w:rsidP="00846629">
                      <w:pPr>
                        <w:rPr>
                          <w:sz w:val="16"/>
                          <w:szCs w:val="16"/>
                          <w:lang w:val="fr-FR"/>
                        </w:rPr>
                      </w:pPr>
                      <w:r w:rsidRPr="00927C68">
                        <w:rPr>
                          <w:sz w:val="16"/>
                          <w:szCs w:val="16"/>
                          <w:lang w:val="fr-FR"/>
                        </w:rPr>
                        <w:t>2800 AA Gouda</w:t>
                      </w:r>
                    </w:p>
                    <w:p w14:paraId="6DBFF412" w14:textId="77777777" w:rsidR="00846629" w:rsidRPr="00927C68" w:rsidRDefault="00846629" w:rsidP="00846629">
                      <w:pPr>
                        <w:rPr>
                          <w:sz w:val="16"/>
                          <w:szCs w:val="16"/>
                          <w:lang w:val="fr-FR"/>
                        </w:rPr>
                      </w:pPr>
                      <w:r w:rsidRPr="00927C68">
                        <w:rPr>
                          <w:sz w:val="16"/>
                          <w:szCs w:val="16"/>
                          <w:lang w:val="fr-FR"/>
                        </w:rPr>
                        <w:t>088 - 5450000</w:t>
                      </w:r>
                    </w:p>
                    <w:p w14:paraId="78033EB0" w14:textId="77777777" w:rsidR="00846629" w:rsidRPr="00927C68" w:rsidRDefault="00CC3784" w:rsidP="00846629">
                      <w:pPr>
                        <w:rPr>
                          <w:sz w:val="16"/>
                          <w:szCs w:val="16"/>
                          <w:lang w:val="fr-FR"/>
                        </w:rPr>
                      </w:pPr>
                      <w:hyperlink r:id="rId10" w:history="1">
                        <w:r w:rsidR="00636397" w:rsidRPr="00927C68">
                          <w:rPr>
                            <w:rStyle w:val="Hyperlink"/>
                            <w:sz w:val="16"/>
                            <w:szCs w:val="16"/>
                            <w:lang w:val="fr-FR"/>
                          </w:rPr>
                          <w:t>www.odmh.nl</w:t>
                        </w:r>
                      </w:hyperlink>
                    </w:p>
                    <w:p w14:paraId="2F88D25C" w14:textId="77777777" w:rsidR="00636397" w:rsidRPr="00927C68" w:rsidRDefault="00636397" w:rsidP="00846629">
                      <w:pPr>
                        <w:rPr>
                          <w:sz w:val="16"/>
                          <w:szCs w:val="16"/>
                          <w:u w:val="single"/>
                          <w:lang w:val="fr-FR"/>
                        </w:rPr>
                      </w:pPr>
                    </w:p>
                  </w:txbxContent>
                </v:textbox>
                <w10:wrap type="tight" anchorx="page" anchory="page"/>
                <w10:anchorlock/>
              </v:shape>
            </w:pict>
          </mc:Fallback>
        </mc:AlternateContent>
      </w:r>
    </w:p>
    <w:p w14:paraId="0A973980" w14:textId="77777777" w:rsidR="00FD70AF" w:rsidRDefault="00FD70AF" w:rsidP="00FD70AF"/>
    <w:p w14:paraId="66858BE2" w14:textId="77777777" w:rsidR="00FD70AF" w:rsidRDefault="00FD70AF" w:rsidP="00FD70AF"/>
    <w:p w14:paraId="2C5459A2" w14:textId="77777777" w:rsidR="002B226B" w:rsidRDefault="002B226B" w:rsidP="00FD70AF"/>
    <w:p w14:paraId="3AFF7158" w14:textId="77777777" w:rsidR="002B226B" w:rsidRDefault="002B226B" w:rsidP="00FD70AF"/>
    <w:p w14:paraId="74AC2078" w14:textId="77777777" w:rsidR="002B226B" w:rsidRDefault="002B226B" w:rsidP="00FD70AF"/>
    <w:p w14:paraId="0A66A431" w14:textId="77777777" w:rsidR="00FD70AF" w:rsidRDefault="00FD70AF" w:rsidP="00FD70AF"/>
    <w:p w14:paraId="32862F1E" w14:textId="77777777" w:rsidR="007B13C3" w:rsidRPr="0067421B" w:rsidRDefault="007B13C3" w:rsidP="007B13C3">
      <w:pPr>
        <w:framePr w:hSpace="142" w:wrap="around" w:vAnchor="page" w:hAnchor="page" w:x="1344" w:y="3991"/>
        <w:tabs>
          <w:tab w:val="left" w:pos="1838"/>
          <w:tab w:val="left" w:pos="2074"/>
          <w:tab w:val="left" w:pos="7083"/>
        </w:tabs>
        <w:rPr>
          <w:rFonts w:cs="Arial"/>
          <w:szCs w:val="20"/>
        </w:rPr>
      </w:pPr>
      <w:r>
        <w:rPr>
          <w:rFonts w:cs="Arial"/>
          <w:szCs w:val="20"/>
        </w:rPr>
        <w:t>Aanwezig</w:t>
      </w:r>
      <w:r>
        <w:rPr>
          <w:szCs w:val="20"/>
        </w:rPr>
        <w:tab/>
      </w:r>
      <w:r w:rsidRPr="0067421B">
        <w:rPr>
          <w:rFonts w:cs="Arial"/>
          <w:szCs w:val="20"/>
        </w:rPr>
        <w:t>:</w:t>
      </w:r>
      <w:r w:rsidRPr="0067421B">
        <w:rPr>
          <w:rFonts w:cs="Arial"/>
          <w:szCs w:val="20"/>
        </w:rPr>
        <w:tab/>
        <w:t>T. van Vugt, Gouda (voorzitter)</w:t>
      </w:r>
    </w:p>
    <w:p w14:paraId="32E5D34F" w14:textId="6230FF2F" w:rsidR="0095512F" w:rsidRPr="0067421B" w:rsidRDefault="007B13C3" w:rsidP="0095512F">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r w:rsidR="0095512F" w:rsidRPr="0067421B">
        <w:rPr>
          <w:rFonts w:cs="Arial"/>
          <w:szCs w:val="20"/>
        </w:rPr>
        <w:t xml:space="preserve">R. Boere, Krimpenerwaard (digitaal) </w:t>
      </w:r>
    </w:p>
    <w:p w14:paraId="60CA648B" w14:textId="05B29432" w:rsidR="007B13C3" w:rsidRPr="0067421B" w:rsidRDefault="0095512F"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r w:rsidR="007B13C3" w:rsidRPr="0067421B">
        <w:rPr>
          <w:rFonts w:cs="Arial"/>
          <w:szCs w:val="20"/>
        </w:rPr>
        <w:t>R. Breeuwsma, Alphen aan den Rijn</w:t>
      </w:r>
      <w:r w:rsidRPr="0067421B">
        <w:rPr>
          <w:rFonts w:cs="Arial"/>
          <w:szCs w:val="20"/>
        </w:rPr>
        <w:t xml:space="preserve"> (digitaal)</w:t>
      </w:r>
    </w:p>
    <w:p w14:paraId="4F800FBF" w14:textId="77777777" w:rsidR="007B13C3" w:rsidRPr="0067421B"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t>A. Kerssies, Waddinxveen</w:t>
      </w:r>
    </w:p>
    <w:p w14:paraId="65392B26" w14:textId="74795FA5" w:rsidR="0095512F" w:rsidRPr="0067421B"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r w:rsidR="0095512F" w:rsidRPr="0067421B">
        <w:rPr>
          <w:rFonts w:cs="Arial"/>
          <w:szCs w:val="20"/>
        </w:rPr>
        <w:t xml:space="preserve">D.J. Knol, Bodegraven-Reeuwijk </w:t>
      </w:r>
    </w:p>
    <w:p w14:paraId="4A75EAD3" w14:textId="11170979" w:rsidR="007B13C3" w:rsidRPr="0067421B" w:rsidRDefault="0095512F"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r w:rsidR="007B13C3" w:rsidRPr="0067421B">
        <w:rPr>
          <w:rFonts w:cs="Arial"/>
          <w:szCs w:val="20"/>
        </w:rPr>
        <w:t>J. Schuurman, Zuidplas</w:t>
      </w:r>
    </w:p>
    <w:p w14:paraId="30FD67F6" w14:textId="1228986D" w:rsidR="007B13C3" w:rsidRPr="0067421B" w:rsidRDefault="007B13C3" w:rsidP="007B13C3">
      <w:pPr>
        <w:framePr w:hSpace="142" w:wrap="around" w:vAnchor="page" w:hAnchor="page" w:x="1344" w:y="3991"/>
        <w:tabs>
          <w:tab w:val="left" w:pos="1838"/>
          <w:tab w:val="left" w:pos="2074"/>
          <w:tab w:val="left" w:pos="7083"/>
        </w:tabs>
        <w:ind w:left="1416"/>
        <w:rPr>
          <w:rFonts w:cs="Arial"/>
          <w:szCs w:val="20"/>
        </w:rPr>
      </w:pPr>
      <w:r w:rsidRPr="0067421B">
        <w:rPr>
          <w:rFonts w:cs="Arial"/>
          <w:szCs w:val="20"/>
        </w:rPr>
        <w:tab/>
      </w:r>
      <w:r w:rsidRPr="0067421B">
        <w:rPr>
          <w:rFonts w:cs="Arial"/>
          <w:szCs w:val="20"/>
        </w:rPr>
        <w:tab/>
        <w:t>W. Pannekoek, Krimpenerwaard</w:t>
      </w:r>
      <w:r w:rsidR="002254ED" w:rsidRPr="0067421B">
        <w:rPr>
          <w:rFonts w:cs="Arial"/>
          <w:szCs w:val="20"/>
        </w:rPr>
        <w:t xml:space="preserve"> (digitaal)</w:t>
      </w:r>
    </w:p>
    <w:p w14:paraId="048A0EE1" w14:textId="77777777" w:rsidR="007B13C3" w:rsidRPr="0067421B" w:rsidRDefault="007B13C3" w:rsidP="007B13C3">
      <w:pPr>
        <w:framePr w:hSpace="142" w:wrap="around" w:vAnchor="page" w:hAnchor="page" w:x="1344" w:y="3991"/>
        <w:tabs>
          <w:tab w:val="left" w:pos="1838"/>
          <w:tab w:val="left" w:pos="2074"/>
          <w:tab w:val="left" w:pos="7083"/>
        </w:tabs>
        <w:ind w:left="1416"/>
        <w:rPr>
          <w:rFonts w:cs="Arial"/>
          <w:szCs w:val="20"/>
        </w:rPr>
      </w:pPr>
      <w:r w:rsidRPr="0067421B">
        <w:rPr>
          <w:rFonts w:cs="Arial"/>
          <w:szCs w:val="20"/>
        </w:rPr>
        <w:tab/>
      </w:r>
      <w:r w:rsidRPr="0067421B">
        <w:rPr>
          <w:rFonts w:cs="Arial"/>
          <w:szCs w:val="20"/>
        </w:rPr>
        <w:tab/>
        <w:t>W. Zijlstra, Zuidplas</w:t>
      </w:r>
    </w:p>
    <w:p w14:paraId="3F697E4B" w14:textId="46E0DF1B" w:rsidR="007B13C3" w:rsidRPr="0067421B" w:rsidRDefault="00440C5A" w:rsidP="007B13C3">
      <w:pPr>
        <w:framePr w:hSpace="142" w:wrap="around" w:vAnchor="page" w:hAnchor="page" w:x="1344" w:y="3991"/>
        <w:tabs>
          <w:tab w:val="left" w:pos="1838"/>
          <w:tab w:val="left" w:pos="2074"/>
          <w:tab w:val="left" w:pos="7083"/>
        </w:tabs>
        <w:rPr>
          <w:rFonts w:cs="Arial"/>
          <w:szCs w:val="20"/>
        </w:rPr>
      </w:pPr>
      <w:r>
        <w:rPr>
          <w:rFonts w:cs="Arial"/>
          <w:szCs w:val="20"/>
        </w:rPr>
        <w:tab/>
      </w:r>
      <w:r>
        <w:rPr>
          <w:rFonts w:cs="Arial"/>
          <w:szCs w:val="20"/>
        </w:rPr>
        <w:tab/>
      </w:r>
      <w:r w:rsidRPr="0095512F">
        <w:rPr>
          <w:rFonts w:cs="Arial"/>
          <w:szCs w:val="20"/>
        </w:rPr>
        <w:t>A. Mutter, secretaris</w:t>
      </w:r>
    </w:p>
    <w:p w14:paraId="325F7A53" w14:textId="00521916" w:rsidR="007B13C3"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p>
    <w:p w14:paraId="4B871098" w14:textId="24ED2317" w:rsidR="007B13C3" w:rsidRPr="0067421B"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Afwezig</w:t>
      </w:r>
      <w:r w:rsidRPr="0067421B">
        <w:rPr>
          <w:szCs w:val="20"/>
        </w:rPr>
        <w:tab/>
      </w:r>
      <w:r w:rsidRPr="0067421B">
        <w:rPr>
          <w:rFonts w:cs="Arial"/>
          <w:szCs w:val="20"/>
        </w:rPr>
        <w:t>:</w:t>
      </w:r>
      <w:r w:rsidRPr="0067421B">
        <w:rPr>
          <w:rFonts w:cs="Arial"/>
          <w:szCs w:val="20"/>
        </w:rPr>
        <w:tab/>
        <w:t>J.L. van den Heuvel, Bodegraven-Reeuwijk</w:t>
      </w:r>
    </w:p>
    <w:p w14:paraId="179467EB" w14:textId="273BCCB9" w:rsidR="007B13C3"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r>
      <w:r w:rsidR="0067421B" w:rsidRPr="0067421B">
        <w:rPr>
          <w:rFonts w:cs="Arial"/>
          <w:szCs w:val="20"/>
        </w:rPr>
        <w:t>M. Klijmij-van der Laan, Gouda</w:t>
      </w:r>
    </w:p>
    <w:p w14:paraId="21256AF9" w14:textId="2E796C24" w:rsidR="00440C5A" w:rsidRPr="0067421B" w:rsidRDefault="00927C68" w:rsidP="007B13C3">
      <w:pPr>
        <w:framePr w:hSpace="142" w:wrap="around" w:vAnchor="page" w:hAnchor="page" w:x="1344" w:y="3991"/>
        <w:tabs>
          <w:tab w:val="left" w:pos="1838"/>
          <w:tab w:val="left" w:pos="2074"/>
          <w:tab w:val="left" w:pos="7083"/>
        </w:tabs>
        <w:rPr>
          <w:rFonts w:cs="Arial"/>
          <w:szCs w:val="20"/>
        </w:rPr>
      </w:pPr>
      <w:r>
        <w:rPr>
          <w:rFonts w:cs="Arial"/>
          <w:szCs w:val="20"/>
        </w:rPr>
        <w:tab/>
      </w:r>
      <w:r>
        <w:rPr>
          <w:rFonts w:cs="Arial"/>
          <w:szCs w:val="20"/>
        </w:rPr>
        <w:tab/>
      </w:r>
      <w:r w:rsidRPr="007527E3">
        <w:rPr>
          <w:rFonts w:cs="Arial"/>
          <w:szCs w:val="20"/>
        </w:rPr>
        <w:t>M</w:t>
      </w:r>
      <w:r>
        <w:rPr>
          <w:rFonts w:cs="Arial"/>
          <w:szCs w:val="20"/>
        </w:rPr>
        <w:t>.</w:t>
      </w:r>
      <w:r w:rsidR="00440C5A">
        <w:rPr>
          <w:rFonts w:cs="Arial"/>
          <w:szCs w:val="20"/>
        </w:rPr>
        <w:t xml:space="preserve"> van Leeuwen, Provincie Zuid</w:t>
      </w:r>
      <w:r w:rsidR="00440C5A">
        <w:rPr>
          <w:rFonts w:cs="Arial"/>
          <w:szCs w:val="20"/>
        </w:rPr>
        <w:noBreakHyphen/>
        <w:t>Holland</w:t>
      </w:r>
      <w:r w:rsidR="00440C5A">
        <w:rPr>
          <w:rFonts w:cs="Arial"/>
          <w:szCs w:val="20"/>
        </w:rPr>
        <w:tab/>
      </w:r>
    </w:p>
    <w:p w14:paraId="33636DE6" w14:textId="77777777" w:rsidR="007B13C3" w:rsidRPr="0067421B"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t>E.J. Nieuwenhuis, Waddinxveen</w:t>
      </w:r>
    </w:p>
    <w:p w14:paraId="087BEDFE" w14:textId="77777777" w:rsidR="007B13C3" w:rsidRPr="0067421B" w:rsidRDefault="007B13C3" w:rsidP="007B13C3">
      <w:pPr>
        <w:framePr w:hSpace="142" w:wrap="around" w:vAnchor="page" w:hAnchor="page" w:x="1344" w:y="3991"/>
        <w:tabs>
          <w:tab w:val="left" w:pos="1838"/>
          <w:tab w:val="left" w:pos="2074"/>
          <w:tab w:val="left" w:pos="7083"/>
        </w:tabs>
        <w:rPr>
          <w:rFonts w:cs="Arial"/>
          <w:szCs w:val="20"/>
        </w:rPr>
      </w:pPr>
      <w:r w:rsidRPr="0067421B">
        <w:rPr>
          <w:rFonts w:cs="Arial"/>
          <w:szCs w:val="20"/>
        </w:rPr>
        <w:tab/>
      </w:r>
      <w:r w:rsidRPr="0067421B">
        <w:rPr>
          <w:rFonts w:cs="Arial"/>
          <w:szCs w:val="20"/>
        </w:rPr>
        <w:tab/>
        <w:t>L. Spies, Alphen aan den Rijn</w:t>
      </w:r>
    </w:p>
    <w:p w14:paraId="2B1966D5" w14:textId="4ED56C6C" w:rsidR="0067421B" w:rsidRPr="0067421B" w:rsidRDefault="007B13C3" w:rsidP="0067421B">
      <w:pPr>
        <w:framePr w:hSpace="142" w:wrap="around" w:vAnchor="page" w:hAnchor="page" w:x="1344" w:y="3991"/>
        <w:tabs>
          <w:tab w:val="left" w:pos="1838"/>
          <w:tab w:val="left" w:pos="2074"/>
          <w:tab w:val="left" w:pos="7083"/>
        </w:tabs>
        <w:ind w:left="1416"/>
        <w:rPr>
          <w:rFonts w:cs="Arial"/>
          <w:szCs w:val="20"/>
        </w:rPr>
      </w:pPr>
      <w:r w:rsidRPr="0067421B">
        <w:rPr>
          <w:rFonts w:cs="Arial"/>
          <w:szCs w:val="20"/>
        </w:rPr>
        <w:tab/>
      </w:r>
      <w:r w:rsidR="0067421B" w:rsidRPr="0067421B">
        <w:rPr>
          <w:rFonts w:cs="Arial"/>
          <w:szCs w:val="20"/>
        </w:rPr>
        <w:tab/>
        <w:t>M. Stolk, Provincie Zuid-Holland</w:t>
      </w:r>
    </w:p>
    <w:p w14:paraId="1565F029" w14:textId="088ABACC" w:rsidR="007B13C3" w:rsidRDefault="007B13C3" w:rsidP="007B13C3">
      <w:pPr>
        <w:framePr w:hSpace="142" w:wrap="around" w:vAnchor="page" w:hAnchor="page" w:x="1344" w:y="3991"/>
        <w:tabs>
          <w:tab w:val="left" w:pos="1838"/>
          <w:tab w:val="left" w:pos="2074"/>
          <w:tab w:val="left" w:pos="7083"/>
        </w:tabs>
        <w:rPr>
          <w:rFonts w:cs="Arial"/>
          <w:szCs w:val="20"/>
        </w:rPr>
      </w:pPr>
      <w:r>
        <w:rPr>
          <w:rFonts w:cs="Arial"/>
          <w:szCs w:val="20"/>
        </w:rPr>
        <w:tab/>
      </w:r>
    </w:p>
    <w:p w14:paraId="02BB01EE" w14:textId="7EA16089" w:rsidR="007B13C3" w:rsidRPr="0018212E" w:rsidRDefault="007B13C3" w:rsidP="007B13C3">
      <w:pPr>
        <w:framePr w:hSpace="142" w:wrap="around" w:vAnchor="page" w:hAnchor="page" w:x="1344" w:y="3991"/>
        <w:tabs>
          <w:tab w:val="left" w:pos="1838"/>
          <w:tab w:val="left" w:pos="2074"/>
          <w:tab w:val="left" w:pos="7083"/>
        </w:tabs>
        <w:rPr>
          <w:rFonts w:cs="Arial"/>
          <w:szCs w:val="20"/>
        </w:rPr>
      </w:pPr>
      <w:r w:rsidRPr="0018212E">
        <w:rPr>
          <w:rFonts w:cs="Arial"/>
          <w:szCs w:val="20"/>
        </w:rPr>
        <w:t>Notulist</w:t>
      </w:r>
      <w:r w:rsidRPr="0018212E">
        <w:rPr>
          <w:rFonts w:cs="Arial"/>
          <w:szCs w:val="20"/>
        </w:rPr>
        <w:tab/>
        <w:t>:</w:t>
      </w:r>
      <w:r w:rsidRPr="0018212E">
        <w:rPr>
          <w:rFonts w:cs="Arial"/>
          <w:szCs w:val="20"/>
        </w:rPr>
        <w:tab/>
      </w:r>
      <w:r w:rsidR="00924EB4" w:rsidRPr="0018212E">
        <w:rPr>
          <w:rFonts w:cs="Arial"/>
          <w:szCs w:val="20"/>
        </w:rPr>
        <w:t>V. Bogerd</w:t>
      </w:r>
      <w:r w:rsidRPr="0018212E">
        <w:rPr>
          <w:rFonts w:cs="Arial"/>
          <w:szCs w:val="20"/>
        </w:rPr>
        <w:t xml:space="preserve"> (Emma Handson B.V.)</w:t>
      </w:r>
    </w:p>
    <w:p w14:paraId="5B45C14E" w14:textId="77777777" w:rsidR="007B13C3" w:rsidRDefault="007B13C3" w:rsidP="007B13C3">
      <w:pPr>
        <w:framePr w:hSpace="142" w:wrap="around" w:vAnchor="page" w:hAnchor="page" w:x="1344" w:y="3991"/>
        <w:tabs>
          <w:tab w:val="left" w:pos="1838"/>
          <w:tab w:val="left" w:pos="2074"/>
          <w:tab w:val="left" w:pos="7083"/>
        </w:tabs>
        <w:rPr>
          <w:rFonts w:cs="Arial"/>
          <w:szCs w:val="20"/>
        </w:rPr>
      </w:pPr>
      <w:r>
        <w:rPr>
          <w:rFonts w:cs="Arial"/>
          <w:szCs w:val="20"/>
        </w:rPr>
        <w:t>Onderwerp</w:t>
      </w:r>
      <w:r>
        <w:rPr>
          <w:szCs w:val="20"/>
        </w:rPr>
        <w:tab/>
      </w:r>
      <w:r>
        <w:rPr>
          <w:rFonts w:cs="Arial"/>
          <w:szCs w:val="20"/>
        </w:rPr>
        <w:t>:</w:t>
      </w:r>
      <w:r>
        <w:rPr>
          <w:rFonts w:cs="Arial"/>
          <w:szCs w:val="20"/>
        </w:rPr>
        <w:tab/>
        <w:t>Vergadering van het algemeen bestuur</w:t>
      </w:r>
    </w:p>
    <w:p w14:paraId="1E15AFDF" w14:textId="0C4D6BAB" w:rsidR="007B13C3" w:rsidRPr="00924EB4" w:rsidRDefault="007B13C3" w:rsidP="007B13C3">
      <w:pPr>
        <w:framePr w:hSpace="142" w:wrap="around" w:vAnchor="page" w:hAnchor="page" w:x="1344" w:y="3991"/>
        <w:tabs>
          <w:tab w:val="left" w:pos="1838"/>
          <w:tab w:val="left" w:pos="2074"/>
          <w:tab w:val="left" w:pos="7083"/>
        </w:tabs>
        <w:rPr>
          <w:rFonts w:cs="Arial"/>
          <w:szCs w:val="20"/>
          <w:lang w:val="de-DE"/>
        </w:rPr>
      </w:pPr>
      <w:r w:rsidRPr="00924EB4">
        <w:rPr>
          <w:rFonts w:cs="Arial"/>
          <w:szCs w:val="20"/>
          <w:lang w:val="de-DE"/>
        </w:rPr>
        <w:t>Datum</w:t>
      </w:r>
      <w:r w:rsidRPr="00924EB4">
        <w:rPr>
          <w:rFonts w:cs="Arial"/>
          <w:szCs w:val="20"/>
          <w:lang w:val="de-DE"/>
        </w:rPr>
        <w:tab/>
        <w:t>:</w:t>
      </w:r>
      <w:r w:rsidRPr="00924EB4">
        <w:rPr>
          <w:rFonts w:cs="Arial"/>
          <w:szCs w:val="20"/>
          <w:lang w:val="de-DE"/>
        </w:rPr>
        <w:tab/>
      </w:r>
      <w:r w:rsidR="00924EB4" w:rsidRPr="00924EB4">
        <w:rPr>
          <w:rFonts w:cs="Arial"/>
          <w:szCs w:val="20"/>
          <w:lang w:val="de-DE"/>
        </w:rPr>
        <w:t>26 september</w:t>
      </w:r>
      <w:r w:rsidRPr="00924EB4">
        <w:rPr>
          <w:rFonts w:cs="Arial"/>
          <w:szCs w:val="20"/>
          <w:lang w:val="de-DE"/>
        </w:rPr>
        <w:t xml:space="preserve"> 202</w:t>
      </w:r>
      <w:r w:rsidR="00CC0FAD" w:rsidRPr="00924EB4">
        <w:rPr>
          <w:rFonts w:cs="Arial"/>
          <w:szCs w:val="20"/>
          <w:lang w:val="de-DE"/>
        </w:rPr>
        <w:t>3</w:t>
      </w:r>
      <w:r w:rsidRPr="00924EB4">
        <w:rPr>
          <w:rFonts w:cs="Arial"/>
          <w:szCs w:val="20"/>
          <w:lang w:val="de-DE"/>
        </w:rPr>
        <w:br/>
        <w:t>Bijlage(n)</w:t>
      </w:r>
      <w:r w:rsidRPr="00924EB4">
        <w:rPr>
          <w:rFonts w:cs="Arial"/>
          <w:szCs w:val="20"/>
          <w:lang w:val="de-DE"/>
        </w:rPr>
        <w:tab/>
        <w:t>:</w:t>
      </w:r>
      <w:r w:rsidRPr="00924EB4">
        <w:rPr>
          <w:rFonts w:cs="Arial"/>
          <w:szCs w:val="20"/>
          <w:lang w:val="de-DE"/>
        </w:rPr>
        <w:tab/>
        <w:t>n.v.t.</w:t>
      </w:r>
    </w:p>
    <w:p w14:paraId="1EB5A460" w14:textId="123FA844" w:rsidR="00325314" w:rsidRDefault="0038619B" w:rsidP="005B414B">
      <w:pPr>
        <w:spacing w:line="240" w:lineRule="auto"/>
        <w:rPr>
          <w:rFonts w:cs="Arial"/>
          <w:b/>
          <w:sz w:val="24"/>
          <w:szCs w:val="24"/>
        </w:rPr>
      </w:pPr>
      <w:r>
        <w:rPr>
          <w:b/>
          <w:sz w:val="24"/>
          <w:szCs w:val="24"/>
        </w:rPr>
        <w:t>CONCEPT</w:t>
      </w:r>
      <w:r w:rsidR="0087727C" w:rsidRPr="002B0D2E">
        <w:rPr>
          <w:b/>
          <w:sz w:val="24"/>
          <w:szCs w:val="24"/>
        </w:rPr>
        <w:t>VERSLAG</w:t>
      </w:r>
      <w:r w:rsidR="00AE2A0F">
        <w:rPr>
          <w:b/>
          <w:sz w:val="24"/>
          <w:szCs w:val="24"/>
        </w:rPr>
        <w:t xml:space="preserve"> van </w:t>
      </w:r>
      <w:r w:rsidR="00AE2A0F" w:rsidRPr="00D663B0">
        <w:rPr>
          <w:b/>
          <w:sz w:val="24"/>
          <w:szCs w:val="24"/>
        </w:rPr>
        <w:t>het algemeen bestuur ODMH</w:t>
      </w:r>
    </w:p>
    <w:p w14:paraId="396FAFAC" w14:textId="77777777" w:rsidR="00325314" w:rsidRPr="00C7673A" w:rsidRDefault="00325314" w:rsidP="005B414B">
      <w:pPr>
        <w:spacing w:line="240" w:lineRule="auto"/>
        <w:rPr>
          <w:rFonts w:cs="Arial"/>
          <w:b/>
          <w:szCs w:val="20"/>
        </w:rPr>
      </w:pPr>
    </w:p>
    <w:p w14:paraId="6E03E254" w14:textId="78BB57B1" w:rsidR="002C678D" w:rsidRDefault="0038619B" w:rsidP="0038619B">
      <w:pPr>
        <w:tabs>
          <w:tab w:val="left" w:pos="1701"/>
          <w:tab w:val="left" w:pos="4366"/>
        </w:tabs>
        <w:spacing w:after="120"/>
        <w:rPr>
          <w:rFonts w:cs="Arial"/>
          <w:szCs w:val="20"/>
        </w:rPr>
      </w:pPr>
      <w:r>
        <w:rPr>
          <w:szCs w:val="20"/>
        </w:rPr>
        <w:tab/>
      </w:r>
    </w:p>
    <w:p w14:paraId="76BD2BB8" w14:textId="6D4AB375" w:rsidR="00AE2A0F" w:rsidRPr="00AE2A0F" w:rsidRDefault="00AE2A0F" w:rsidP="0067633F">
      <w:pPr>
        <w:pStyle w:val="Lijstalinea"/>
        <w:numPr>
          <w:ilvl w:val="0"/>
          <w:numId w:val="1"/>
        </w:numPr>
        <w:tabs>
          <w:tab w:val="left" w:pos="567"/>
          <w:tab w:val="left" w:pos="4366"/>
        </w:tabs>
        <w:ind w:left="0" w:firstLine="0"/>
        <w:rPr>
          <w:rFonts w:cs="Arial"/>
          <w:b/>
          <w:bCs/>
          <w:szCs w:val="20"/>
        </w:rPr>
      </w:pPr>
      <w:r w:rsidRPr="00AE2A0F">
        <w:rPr>
          <w:rFonts w:cs="Arial"/>
          <w:b/>
          <w:bCs/>
          <w:szCs w:val="20"/>
        </w:rPr>
        <w:t>Opening en mededelingen</w:t>
      </w:r>
    </w:p>
    <w:p w14:paraId="55CD4E61" w14:textId="7FAEB50F" w:rsidR="00C3215F" w:rsidRDefault="000F1F60" w:rsidP="00D03AEB">
      <w:pPr>
        <w:tabs>
          <w:tab w:val="left" w:pos="1701"/>
          <w:tab w:val="left" w:pos="4366"/>
        </w:tabs>
        <w:rPr>
          <w:rFonts w:cs="Arial"/>
          <w:szCs w:val="20"/>
        </w:rPr>
      </w:pPr>
      <w:r>
        <w:rPr>
          <w:rFonts w:cs="Arial"/>
          <w:szCs w:val="20"/>
        </w:rPr>
        <w:t xml:space="preserve">De </w:t>
      </w:r>
      <w:r w:rsidRPr="00366018">
        <w:rPr>
          <w:rFonts w:cs="Arial"/>
          <w:b/>
          <w:szCs w:val="20"/>
        </w:rPr>
        <w:t>voorzitter</w:t>
      </w:r>
      <w:r w:rsidRPr="003C0590">
        <w:rPr>
          <w:rFonts w:cs="Arial"/>
          <w:b/>
          <w:szCs w:val="20"/>
        </w:rPr>
        <w:t xml:space="preserve"> </w:t>
      </w:r>
      <w:r w:rsidRPr="003C0590">
        <w:rPr>
          <w:rFonts w:cs="Arial"/>
          <w:szCs w:val="20"/>
        </w:rPr>
        <w:t xml:space="preserve">opent de </w:t>
      </w:r>
      <w:r>
        <w:rPr>
          <w:rFonts w:cs="Arial"/>
          <w:szCs w:val="20"/>
        </w:rPr>
        <w:t>ve</w:t>
      </w:r>
      <w:r w:rsidRPr="003C0590">
        <w:rPr>
          <w:rFonts w:cs="Arial"/>
          <w:szCs w:val="20"/>
        </w:rPr>
        <w:t>rgadering</w:t>
      </w:r>
      <w:r w:rsidRPr="00A131E4">
        <w:rPr>
          <w:rFonts w:cs="Arial"/>
          <w:szCs w:val="20"/>
        </w:rPr>
        <w:t xml:space="preserve"> </w:t>
      </w:r>
      <w:r>
        <w:rPr>
          <w:rFonts w:cs="Arial"/>
          <w:szCs w:val="20"/>
        </w:rPr>
        <w:t>en heet de aanwezigen welkom</w:t>
      </w:r>
      <w:r w:rsidR="00C3215F">
        <w:rPr>
          <w:rFonts w:cs="Arial"/>
          <w:szCs w:val="20"/>
        </w:rPr>
        <w:t xml:space="preserve">. </w:t>
      </w:r>
      <w:r w:rsidR="0067633F">
        <w:rPr>
          <w:rFonts w:cs="Arial"/>
          <w:szCs w:val="20"/>
        </w:rPr>
        <w:t xml:space="preserve">Hij </w:t>
      </w:r>
      <w:r w:rsidR="00C3215F">
        <w:rPr>
          <w:rFonts w:cs="Arial"/>
          <w:szCs w:val="20"/>
        </w:rPr>
        <w:t xml:space="preserve">constateert dat het quorum is </w:t>
      </w:r>
      <w:r w:rsidR="0067633F">
        <w:rPr>
          <w:rFonts w:cs="Arial"/>
          <w:szCs w:val="20"/>
        </w:rPr>
        <w:t>g</w:t>
      </w:r>
      <w:r w:rsidR="00C3215F">
        <w:rPr>
          <w:rFonts w:cs="Arial"/>
          <w:szCs w:val="20"/>
        </w:rPr>
        <w:t>ehaald.</w:t>
      </w:r>
    </w:p>
    <w:p w14:paraId="6B0C8C99" w14:textId="77777777" w:rsidR="00AE2A0F" w:rsidRDefault="00AE2A0F" w:rsidP="00AE2A0F">
      <w:pPr>
        <w:rPr>
          <w:szCs w:val="20"/>
        </w:rPr>
      </w:pPr>
    </w:p>
    <w:p w14:paraId="04408958" w14:textId="62F62007" w:rsidR="00AE2A0F" w:rsidRDefault="00B86797" w:rsidP="00AE2A0F">
      <w:pPr>
        <w:tabs>
          <w:tab w:val="num" w:pos="0"/>
        </w:tabs>
        <w:rPr>
          <w:rFonts w:cs="Arial"/>
          <w:b/>
          <w:szCs w:val="20"/>
        </w:rPr>
      </w:pPr>
      <w:r>
        <w:rPr>
          <w:rFonts w:cs="Arial"/>
          <w:b/>
          <w:szCs w:val="20"/>
        </w:rPr>
        <w:t>Mededelingen</w:t>
      </w:r>
    </w:p>
    <w:p w14:paraId="7C7D609E" w14:textId="77777777" w:rsidR="0018212E" w:rsidRDefault="0018212E" w:rsidP="00AE2A0F">
      <w:pPr>
        <w:tabs>
          <w:tab w:val="num" w:pos="0"/>
        </w:tabs>
        <w:rPr>
          <w:rFonts w:cs="Arial"/>
          <w:i/>
          <w:szCs w:val="20"/>
        </w:rPr>
      </w:pPr>
      <w:r>
        <w:rPr>
          <w:rFonts w:cs="Arial"/>
          <w:i/>
          <w:szCs w:val="20"/>
        </w:rPr>
        <w:t>Afmeldingen</w:t>
      </w:r>
    </w:p>
    <w:p w14:paraId="65BBBC74" w14:textId="723ED131" w:rsidR="0095512F" w:rsidRDefault="0018212E" w:rsidP="00AE2A0F">
      <w:pPr>
        <w:tabs>
          <w:tab w:val="num" w:pos="0"/>
        </w:tabs>
        <w:rPr>
          <w:rFonts w:cs="Arial"/>
          <w:szCs w:val="20"/>
        </w:rPr>
      </w:pPr>
      <w:r w:rsidRPr="0018212E">
        <w:rPr>
          <w:rFonts w:cs="Arial"/>
          <w:iCs/>
          <w:szCs w:val="20"/>
        </w:rPr>
        <w:t>De </w:t>
      </w:r>
      <w:r w:rsidRPr="0018212E">
        <w:rPr>
          <w:rFonts w:cs="Arial"/>
          <w:b/>
          <w:bCs/>
          <w:iCs/>
          <w:szCs w:val="20"/>
        </w:rPr>
        <w:t>voorzitter</w:t>
      </w:r>
      <w:r w:rsidRPr="0018212E">
        <w:rPr>
          <w:rFonts w:cs="Arial"/>
          <w:iCs/>
          <w:szCs w:val="20"/>
        </w:rPr>
        <w:t xml:space="preserve"> </w:t>
      </w:r>
      <w:r>
        <w:rPr>
          <w:rFonts w:cs="Arial"/>
          <w:iCs/>
          <w:szCs w:val="20"/>
        </w:rPr>
        <w:t xml:space="preserve">merkt op dat </w:t>
      </w:r>
      <w:r w:rsidR="007527E3">
        <w:rPr>
          <w:rFonts w:cs="Arial"/>
          <w:iCs/>
          <w:szCs w:val="20"/>
        </w:rPr>
        <w:t>M.</w:t>
      </w:r>
      <w:r w:rsidR="00221B9B">
        <w:rPr>
          <w:rFonts w:cs="Arial"/>
          <w:iCs/>
          <w:szCs w:val="20"/>
        </w:rPr>
        <w:t xml:space="preserve"> </w:t>
      </w:r>
      <w:r>
        <w:rPr>
          <w:rFonts w:cs="Arial"/>
          <w:szCs w:val="20"/>
        </w:rPr>
        <w:t>S</w:t>
      </w:r>
      <w:r w:rsidR="0095512F">
        <w:rPr>
          <w:rFonts w:cs="Arial"/>
          <w:szCs w:val="20"/>
        </w:rPr>
        <w:t>tolk</w:t>
      </w:r>
      <w:r>
        <w:rPr>
          <w:rFonts w:cs="Arial"/>
          <w:szCs w:val="20"/>
        </w:rPr>
        <w:t xml:space="preserve"> </w:t>
      </w:r>
      <w:r w:rsidR="0095512F">
        <w:rPr>
          <w:rFonts w:cs="Arial"/>
          <w:szCs w:val="20"/>
        </w:rPr>
        <w:t xml:space="preserve">en </w:t>
      </w:r>
      <w:r w:rsidR="007527E3">
        <w:rPr>
          <w:rFonts w:cs="Arial"/>
          <w:szCs w:val="20"/>
        </w:rPr>
        <w:t>M. v</w:t>
      </w:r>
      <w:r w:rsidR="00015C74">
        <w:rPr>
          <w:rFonts w:cs="Arial"/>
          <w:szCs w:val="20"/>
        </w:rPr>
        <w:t>an </w:t>
      </w:r>
      <w:r>
        <w:rPr>
          <w:rFonts w:cs="Arial"/>
          <w:szCs w:val="20"/>
        </w:rPr>
        <w:t>L</w:t>
      </w:r>
      <w:r w:rsidR="0095512F">
        <w:rPr>
          <w:rFonts w:cs="Arial"/>
          <w:szCs w:val="20"/>
        </w:rPr>
        <w:t>eeuwen</w:t>
      </w:r>
      <w:r w:rsidR="006A3607">
        <w:rPr>
          <w:rFonts w:cs="Arial"/>
          <w:szCs w:val="20"/>
        </w:rPr>
        <w:t xml:space="preserve"> afwezig zijn</w:t>
      </w:r>
      <w:r w:rsidR="0095512F">
        <w:rPr>
          <w:rFonts w:cs="Arial"/>
          <w:szCs w:val="20"/>
        </w:rPr>
        <w:t>.</w:t>
      </w:r>
      <w:r w:rsidR="00015C74">
        <w:rPr>
          <w:rFonts w:cs="Arial"/>
          <w:szCs w:val="20"/>
        </w:rPr>
        <w:t xml:space="preserve"> </w:t>
      </w:r>
      <w:r w:rsidR="007527E3">
        <w:rPr>
          <w:rFonts w:cs="Arial"/>
          <w:szCs w:val="20"/>
        </w:rPr>
        <w:t>M. v</w:t>
      </w:r>
      <w:r w:rsidR="00015C74">
        <w:rPr>
          <w:rFonts w:cs="Arial"/>
          <w:szCs w:val="20"/>
        </w:rPr>
        <w:t>an Leeuwen is het nieuwe AB</w:t>
      </w:r>
      <w:r w:rsidR="00015C74">
        <w:rPr>
          <w:rFonts w:cs="Arial"/>
          <w:szCs w:val="20"/>
        </w:rPr>
        <w:noBreakHyphen/>
        <w:t>lid namens de provincie Zuid</w:t>
      </w:r>
      <w:r w:rsidR="00015C74">
        <w:rPr>
          <w:rFonts w:cs="Arial"/>
          <w:szCs w:val="20"/>
        </w:rPr>
        <w:noBreakHyphen/>
        <w:t>Holland.</w:t>
      </w:r>
      <w:r w:rsidR="0095512F">
        <w:rPr>
          <w:rFonts w:cs="Arial"/>
          <w:szCs w:val="20"/>
        </w:rPr>
        <w:t xml:space="preserve"> Beide</w:t>
      </w:r>
      <w:r w:rsidR="00844342">
        <w:rPr>
          <w:rFonts w:cs="Arial"/>
          <w:szCs w:val="20"/>
        </w:rPr>
        <w:t xml:space="preserve"> afwezige</w:t>
      </w:r>
      <w:r w:rsidR="0095512F">
        <w:rPr>
          <w:rFonts w:cs="Arial"/>
          <w:szCs w:val="20"/>
        </w:rPr>
        <w:t xml:space="preserve"> </w:t>
      </w:r>
      <w:r w:rsidR="0067421B">
        <w:rPr>
          <w:rFonts w:cs="Arial"/>
          <w:szCs w:val="20"/>
        </w:rPr>
        <w:t xml:space="preserve">bestuursleden </w:t>
      </w:r>
      <w:r w:rsidR="00844342">
        <w:rPr>
          <w:rFonts w:cs="Arial"/>
          <w:szCs w:val="20"/>
        </w:rPr>
        <w:t xml:space="preserve">hebben </w:t>
      </w:r>
      <w:r w:rsidR="007527E3">
        <w:rPr>
          <w:rFonts w:cs="Arial"/>
          <w:szCs w:val="20"/>
        </w:rPr>
        <w:t xml:space="preserve">schriftelijk </w:t>
      </w:r>
      <w:r w:rsidR="00844342">
        <w:rPr>
          <w:rFonts w:cs="Arial"/>
          <w:szCs w:val="20"/>
        </w:rPr>
        <w:t>inge</w:t>
      </w:r>
      <w:r w:rsidR="0095512F">
        <w:rPr>
          <w:rFonts w:cs="Arial"/>
          <w:szCs w:val="20"/>
        </w:rPr>
        <w:t>stem</w:t>
      </w:r>
      <w:r w:rsidR="00844342">
        <w:rPr>
          <w:rFonts w:cs="Arial"/>
          <w:szCs w:val="20"/>
        </w:rPr>
        <w:t>d</w:t>
      </w:r>
      <w:r w:rsidR="0095512F">
        <w:rPr>
          <w:rFonts w:cs="Arial"/>
          <w:szCs w:val="20"/>
        </w:rPr>
        <w:t xml:space="preserve"> met de</w:t>
      </w:r>
      <w:r w:rsidR="007527E3">
        <w:rPr>
          <w:rFonts w:cs="Arial"/>
          <w:szCs w:val="20"/>
        </w:rPr>
        <w:t xml:space="preserve"> stukken</w:t>
      </w:r>
      <w:r w:rsidR="0095512F">
        <w:rPr>
          <w:rFonts w:cs="Arial"/>
          <w:szCs w:val="20"/>
        </w:rPr>
        <w:t xml:space="preserve">. </w:t>
      </w:r>
    </w:p>
    <w:p w14:paraId="4F14B755" w14:textId="144B2817" w:rsidR="0095512F" w:rsidRPr="00C3215F" w:rsidRDefault="0067421B" w:rsidP="00AE2A0F">
      <w:pPr>
        <w:tabs>
          <w:tab w:val="num" w:pos="0"/>
        </w:tabs>
        <w:rPr>
          <w:rFonts w:cs="Arial"/>
          <w:szCs w:val="20"/>
        </w:rPr>
      </w:pPr>
      <w:r>
        <w:rPr>
          <w:rFonts w:cs="Arial"/>
          <w:szCs w:val="20"/>
        </w:rPr>
        <w:t xml:space="preserve">Tevens zijn </w:t>
      </w:r>
      <w:r w:rsidR="007527E3">
        <w:rPr>
          <w:rFonts w:cs="Arial"/>
          <w:szCs w:val="20"/>
        </w:rPr>
        <w:t>M.</w:t>
      </w:r>
      <w:r>
        <w:rPr>
          <w:rFonts w:cs="Arial"/>
          <w:szCs w:val="20"/>
        </w:rPr>
        <w:t> </w:t>
      </w:r>
      <w:proofErr w:type="spellStart"/>
      <w:r>
        <w:rPr>
          <w:rFonts w:cs="Arial"/>
          <w:szCs w:val="20"/>
        </w:rPr>
        <w:t>Klijmij</w:t>
      </w:r>
      <w:proofErr w:type="spellEnd"/>
      <w:r>
        <w:rPr>
          <w:rFonts w:cs="Arial"/>
          <w:szCs w:val="20"/>
        </w:rPr>
        <w:noBreakHyphen/>
        <w:t xml:space="preserve">van der Laan, </w:t>
      </w:r>
      <w:r w:rsidR="007527E3">
        <w:rPr>
          <w:rFonts w:cs="Arial"/>
          <w:szCs w:val="20"/>
        </w:rPr>
        <w:t xml:space="preserve">E.J. </w:t>
      </w:r>
      <w:r w:rsidR="0095512F">
        <w:rPr>
          <w:rFonts w:cs="Arial"/>
          <w:szCs w:val="20"/>
        </w:rPr>
        <w:t>Nieuwenhuis</w:t>
      </w:r>
      <w:r w:rsidR="007527E3">
        <w:rPr>
          <w:rFonts w:cs="Arial"/>
          <w:szCs w:val="20"/>
        </w:rPr>
        <w:t xml:space="preserve">, J. </w:t>
      </w:r>
      <w:r>
        <w:rPr>
          <w:rFonts w:cs="Arial"/>
          <w:szCs w:val="20"/>
        </w:rPr>
        <w:t>S</w:t>
      </w:r>
      <w:r w:rsidR="0095512F">
        <w:rPr>
          <w:rFonts w:cs="Arial"/>
          <w:szCs w:val="20"/>
        </w:rPr>
        <w:t>chuurman</w:t>
      </w:r>
      <w:r>
        <w:rPr>
          <w:rFonts w:cs="Arial"/>
          <w:szCs w:val="20"/>
        </w:rPr>
        <w:t xml:space="preserve"> en </w:t>
      </w:r>
      <w:r w:rsidR="007527E3">
        <w:rPr>
          <w:rFonts w:cs="Arial"/>
          <w:szCs w:val="20"/>
        </w:rPr>
        <w:t xml:space="preserve">L. </w:t>
      </w:r>
      <w:r>
        <w:rPr>
          <w:rFonts w:cs="Arial"/>
          <w:szCs w:val="20"/>
        </w:rPr>
        <w:t>S</w:t>
      </w:r>
      <w:r w:rsidR="0095512F">
        <w:rPr>
          <w:rFonts w:cs="Arial"/>
          <w:szCs w:val="20"/>
        </w:rPr>
        <w:t>pies</w:t>
      </w:r>
      <w:r>
        <w:rPr>
          <w:rFonts w:cs="Arial"/>
          <w:szCs w:val="20"/>
        </w:rPr>
        <w:t xml:space="preserve"> met kennisgeving afwezig. </w:t>
      </w:r>
    </w:p>
    <w:p w14:paraId="7AED8D9F" w14:textId="77777777" w:rsidR="00D03AEB" w:rsidRPr="00D03AEB" w:rsidRDefault="00D03AEB" w:rsidP="00AE2A0F">
      <w:pPr>
        <w:tabs>
          <w:tab w:val="num" w:pos="0"/>
        </w:tabs>
        <w:rPr>
          <w:rFonts w:cs="Arial"/>
          <w:szCs w:val="20"/>
        </w:rPr>
      </w:pPr>
    </w:p>
    <w:p w14:paraId="1D163A87" w14:textId="3EC30C11" w:rsidR="001F581F" w:rsidRDefault="001F581F" w:rsidP="00A879D4">
      <w:pPr>
        <w:keepNext/>
        <w:tabs>
          <w:tab w:val="left" w:pos="540"/>
        </w:tabs>
        <w:rPr>
          <w:rFonts w:cs="Arial"/>
          <w:i/>
          <w:szCs w:val="20"/>
        </w:rPr>
      </w:pPr>
      <w:r>
        <w:rPr>
          <w:rFonts w:cs="Arial"/>
          <w:i/>
          <w:szCs w:val="20"/>
        </w:rPr>
        <w:t>H</w:t>
      </w:r>
      <w:r w:rsidR="0095512F">
        <w:rPr>
          <w:rFonts w:cs="Arial"/>
          <w:i/>
          <w:szCs w:val="20"/>
        </w:rPr>
        <w:t>oofd bedrijfsvoering</w:t>
      </w:r>
      <w:r w:rsidR="006A3607">
        <w:rPr>
          <w:rFonts w:cs="Arial"/>
          <w:i/>
          <w:szCs w:val="20"/>
        </w:rPr>
        <w:t xml:space="preserve"> &amp;</w:t>
      </w:r>
      <w:r w:rsidR="0095512F">
        <w:rPr>
          <w:rFonts w:cs="Arial"/>
          <w:i/>
          <w:szCs w:val="20"/>
        </w:rPr>
        <w:t xml:space="preserve"> controller</w:t>
      </w:r>
    </w:p>
    <w:p w14:paraId="0E2E14FB" w14:textId="22AB50BC" w:rsidR="00D03AEB" w:rsidRDefault="003755DB" w:rsidP="00D03AEB">
      <w:pPr>
        <w:tabs>
          <w:tab w:val="left" w:pos="540"/>
        </w:tabs>
        <w:rPr>
          <w:rFonts w:cs="Arial"/>
          <w:i/>
          <w:szCs w:val="20"/>
        </w:rPr>
      </w:pPr>
      <w:r>
        <w:rPr>
          <w:rFonts w:cs="Arial"/>
          <w:iCs/>
          <w:szCs w:val="20"/>
        </w:rPr>
        <w:t>De </w:t>
      </w:r>
      <w:r w:rsidRPr="003755DB">
        <w:rPr>
          <w:rFonts w:cs="Arial"/>
          <w:b/>
          <w:bCs/>
          <w:iCs/>
          <w:szCs w:val="20"/>
        </w:rPr>
        <w:t>voorzitter</w:t>
      </w:r>
      <w:r>
        <w:rPr>
          <w:rFonts w:cs="Arial"/>
          <w:iCs/>
          <w:szCs w:val="20"/>
        </w:rPr>
        <w:t xml:space="preserve"> meldt dat per half november 2023 het nieuwe hoofd bedrijfsvoering </w:t>
      </w:r>
      <w:r w:rsidR="006A3607">
        <w:rPr>
          <w:rFonts w:cs="Arial"/>
          <w:iCs/>
          <w:szCs w:val="20"/>
        </w:rPr>
        <w:t>&amp;</w:t>
      </w:r>
      <w:r>
        <w:rPr>
          <w:rFonts w:cs="Arial"/>
          <w:iCs/>
          <w:szCs w:val="20"/>
        </w:rPr>
        <w:t xml:space="preserve"> controller start. </w:t>
      </w:r>
    </w:p>
    <w:p w14:paraId="2A72D6F8" w14:textId="77777777" w:rsidR="003755DB" w:rsidRDefault="003755DB" w:rsidP="00D03AEB">
      <w:pPr>
        <w:tabs>
          <w:tab w:val="left" w:pos="540"/>
        </w:tabs>
        <w:rPr>
          <w:rFonts w:cs="Arial"/>
          <w:i/>
          <w:szCs w:val="20"/>
        </w:rPr>
      </w:pPr>
    </w:p>
    <w:p w14:paraId="327C9385" w14:textId="13F9D0C9" w:rsidR="00B06071" w:rsidRDefault="00B06071" w:rsidP="00D03AEB">
      <w:pPr>
        <w:tabs>
          <w:tab w:val="left" w:pos="540"/>
        </w:tabs>
        <w:rPr>
          <w:rFonts w:cs="Arial"/>
          <w:i/>
          <w:szCs w:val="20"/>
        </w:rPr>
      </w:pPr>
      <w:proofErr w:type="spellStart"/>
      <w:r>
        <w:rPr>
          <w:rFonts w:cs="Arial"/>
          <w:i/>
          <w:szCs w:val="20"/>
        </w:rPr>
        <w:t>Koplopersbijeenkomst</w:t>
      </w:r>
      <w:proofErr w:type="spellEnd"/>
      <w:r>
        <w:rPr>
          <w:rFonts w:cs="Arial"/>
          <w:i/>
          <w:szCs w:val="20"/>
        </w:rPr>
        <w:t xml:space="preserve"> IBP VTH</w:t>
      </w:r>
    </w:p>
    <w:p w14:paraId="21D32DA1" w14:textId="71CB5AED" w:rsidR="00271BF6" w:rsidRDefault="00B06071" w:rsidP="00D03AEB">
      <w:pPr>
        <w:tabs>
          <w:tab w:val="left" w:pos="540"/>
        </w:tabs>
        <w:rPr>
          <w:rFonts w:cs="Arial"/>
          <w:iCs/>
          <w:szCs w:val="20"/>
        </w:rPr>
      </w:pPr>
      <w:r w:rsidRPr="00B06071">
        <w:rPr>
          <w:rFonts w:cs="Arial"/>
          <w:iCs/>
          <w:szCs w:val="20"/>
        </w:rPr>
        <w:t>De </w:t>
      </w:r>
      <w:r w:rsidRPr="007527E3">
        <w:rPr>
          <w:rFonts w:cs="Arial"/>
          <w:b/>
          <w:bCs/>
          <w:iCs/>
          <w:szCs w:val="20"/>
        </w:rPr>
        <w:t>voorzitter</w:t>
      </w:r>
      <w:r w:rsidRPr="00B06071">
        <w:rPr>
          <w:rFonts w:cs="Arial"/>
          <w:iCs/>
          <w:szCs w:val="20"/>
        </w:rPr>
        <w:t xml:space="preserve"> meldt dat </w:t>
      </w:r>
      <w:r w:rsidR="00431D12">
        <w:rPr>
          <w:rFonts w:cs="Arial"/>
          <w:iCs/>
          <w:szCs w:val="20"/>
        </w:rPr>
        <w:t>op 28 september 2023</w:t>
      </w:r>
      <w:r w:rsidRPr="00B06071">
        <w:rPr>
          <w:rFonts w:cs="Arial"/>
          <w:iCs/>
          <w:szCs w:val="20"/>
        </w:rPr>
        <w:t xml:space="preserve"> een </w:t>
      </w:r>
      <w:proofErr w:type="spellStart"/>
      <w:r w:rsidRPr="00B06071">
        <w:rPr>
          <w:rFonts w:cs="Arial"/>
          <w:iCs/>
          <w:szCs w:val="20"/>
        </w:rPr>
        <w:t>koplopersbijeenkomst</w:t>
      </w:r>
      <w:proofErr w:type="spellEnd"/>
      <w:r w:rsidRPr="00B06071">
        <w:rPr>
          <w:rFonts w:cs="Arial"/>
          <w:iCs/>
          <w:szCs w:val="20"/>
        </w:rPr>
        <w:t xml:space="preserve"> over het interbestuurlijk programma</w:t>
      </w:r>
      <w:r w:rsidR="006A3607">
        <w:rPr>
          <w:rFonts w:cs="Arial"/>
          <w:iCs/>
          <w:szCs w:val="20"/>
        </w:rPr>
        <w:t xml:space="preserve"> </w:t>
      </w:r>
      <w:r w:rsidR="006A3607" w:rsidRPr="006A3607">
        <w:rPr>
          <w:rFonts w:cs="Arial"/>
          <w:iCs/>
          <w:szCs w:val="20"/>
        </w:rPr>
        <w:t>Vergunningverlening,</w:t>
      </w:r>
      <w:r w:rsidR="006A3607">
        <w:rPr>
          <w:rFonts w:cs="Arial"/>
          <w:iCs/>
          <w:szCs w:val="20"/>
        </w:rPr>
        <w:t> </w:t>
      </w:r>
      <w:r w:rsidR="006A3607" w:rsidRPr="006A3607">
        <w:rPr>
          <w:rFonts w:cs="Arial"/>
          <w:iCs/>
          <w:szCs w:val="20"/>
        </w:rPr>
        <w:t>Toezicht</w:t>
      </w:r>
      <w:r w:rsidR="006A3607">
        <w:rPr>
          <w:rFonts w:cs="Arial"/>
          <w:iCs/>
          <w:szCs w:val="20"/>
        </w:rPr>
        <w:t> </w:t>
      </w:r>
      <w:r w:rsidR="006A3607" w:rsidRPr="006A3607">
        <w:rPr>
          <w:rFonts w:cs="Arial"/>
          <w:iCs/>
          <w:szCs w:val="20"/>
        </w:rPr>
        <w:t>en</w:t>
      </w:r>
      <w:r w:rsidR="006A3607">
        <w:rPr>
          <w:rFonts w:cs="Arial"/>
          <w:iCs/>
          <w:szCs w:val="20"/>
        </w:rPr>
        <w:t> </w:t>
      </w:r>
      <w:r w:rsidR="006A3607" w:rsidRPr="006A3607">
        <w:rPr>
          <w:rFonts w:cs="Arial"/>
          <w:iCs/>
          <w:szCs w:val="20"/>
        </w:rPr>
        <w:t>Handhaving</w:t>
      </w:r>
      <w:r w:rsidRPr="00B06071">
        <w:rPr>
          <w:rFonts w:cs="Arial"/>
          <w:iCs/>
          <w:szCs w:val="20"/>
        </w:rPr>
        <w:t xml:space="preserve"> </w:t>
      </w:r>
      <w:r w:rsidR="006A3607">
        <w:rPr>
          <w:rFonts w:cs="Arial"/>
          <w:iCs/>
          <w:szCs w:val="20"/>
        </w:rPr>
        <w:t>(</w:t>
      </w:r>
      <w:r w:rsidRPr="00B06071">
        <w:rPr>
          <w:rFonts w:cs="Arial"/>
          <w:iCs/>
          <w:szCs w:val="20"/>
        </w:rPr>
        <w:t>VTH</w:t>
      </w:r>
      <w:r w:rsidR="006A3607">
        <w:rPr>
          <w:rFonts w:cs="Arial"/>
          <w:iCs/>
          <w:szCs w:val="20"/>
        </w:rPr>
        <w:t>)</w:t>
      </w:r>
      <w:r w:rsidRPr="00B06071">
        <w:rPr>
          <w:rFonts w:cs="Arial"/>
          <w:iCs/>
          <w:szCs w:val="20"/>
        </w:rPr>
        <w:t xml:space="preserve"> plaatsvindt dat w</w:t>
      </w:r>
      <w:r w:rsidR="00C15491" w:rsidRPr="00B06071">
        <w:rPr>
          <w:rFonts w:cs="Arial"/>
          <w:iCs/>
          <w:szCs w:val="20"/>
        </w:rPr>
        <w:t xml:space="preserve">ordt gehost door </w:t>
      </w:r>
      <w:r w:rsidR="00C15491" w:rsidRPr="00B06071">
        <w:rPr>
          <w:rFonts w:cs="Arial"/>
          <w:iCs/>
          <w:szCs w:val="20"/>
        </w:rPr>
        <w:lastRenderedPageBreak/>
        <w:t>DCMR</w:t>
      </w:r>
      <w:r w:rsidRPr="00B06071">
        <w:rPr>
          <w:rFonts w:cs="Arial"/>
          <w:iCs/>
          <w:szCs w:val="20"/>
        </w:rPr>
        <w:t> Milieudienst Rijnmond en de ODMH</w:t>
      </w:r>
      <w:r w:rsidR="00C15491" w:rsidRPr="00B06071">
        <w:rPr>
          <w:rFonts w:cs="Arial"/>
          <w:iCs/>
          <w:szCs w:val="20"/>
        </w:rPr>
        <w:t>.</w:t>
      </w:r>
      <w:r>
        <w:rPr>
          <w:rFonts w:cs="Arial"/>
          <w:iCs/>
          <w:szCs w:val="20"/>
        </w:rPr>
        <w:t xml:space="preserve"> Tijdens de bijeenkomst wordt stilgestaan bij </w:t>
      </w:r>
      <w:r w:rsidR="00FB793D">
        <w:rPr>
          <w:rFonts w:cs="Arial"/>
          <w:iCs/>
          <w:szCs w:val="20"/>
        </w:rPr>
        <w:t>de Altijd</w:t>
      </w:r>
      <w:r w:rsidR="00431D12">
        <w:rPr>
          <w:rFonts w:cs="Arial"/>
          <w:iCs/>
          <w:szCs w:val="20"/>
        </w:rPr>
        <w:t> Actuele </w:t>
      </w:r>
      <w:r w:rsidR="00FB793D">
        <w:rPr>
          <w:rFonts w:cs="Arial"/>
          <w:iCs/>
          <w:szCs w:val="20"/>
        </w:rPr>
        <w:t>Digitale</w:t>
      </w:r>
      <w:r w:rsidR="00431D12">
        <w:rPr>
          <w:rFonts w:cs="Arial"/>
          <w:iCs/>
          <w:szCs w:val="20"/>
        </w:rPr>
        <w:t> </w:t>
      </w:r>
      <w:r w:rsidR="00FB793D">
        <w:rPr>
          <w:rFonts w:cs="Arial"/>
          <w:iCs/>
          <w:szCs w:val="20"/>
        </w:rPr>
        <w:t>Vergunning</w:t>
      </w:r>
      <w:r w:rsidR="00431D12">
        <w:rPr>
          <w:rFonts w:cs="Arial"/>
          <w:iCs/>
          <w:szCs w:val="20"/>
        </w:rPr>
        <w:t xml:space="preserve"> en wat de koplopers in de provincie Zuid</w:t>
      </w:r>
      <w:r w:rsidR="00431D12">
        <w:rPr>
          <w:rFonts w:cs="Arial"/>
          <w:iCs/>
          <w:szCs w:val="20"/>
        </w:rPr>
        <w:noBreakHyphen/>
        <w:t xml:space="preserve">Holland daaraan doen. </w:t>
      </w:r>
    </w:p>
    <w:p w14:paraId="795ECC3A" w14:textId="77777777" w:rsidR="00271BF6" w:rsidRDefault="00271BF6" w:rsidP="00D03AEB">
      <w:pPr>
        <w:tabs>
          <w:tab w:val="left" w:pos="540"/>
        </w:tabs>
        <w:rPr>
          <w:rFonts w:cs="Arial"/>
          <w:iCs/>
          <w:szCs w:val="20"/>
        </w:rPr>
      </w:pPr>
    </w:p>
    <w:p w14:paraId="24829C9D" w14:textId="5EA7E573" w:rsidR="00271BF6" w:rsidRPr="00271BF6" w:rsidRDefault="00271BF6" w:rsidP="00D03AEB">
      <w:pPr>
        <w:tabs>
          <w:tab w:val="left" w:pos="540"/>
        </w:tabs>
        <w:rPr>
          <w:rFonts w:cs="Arial"/>
          <w:i/>
          <w:szCs w:val="20"/>
        </w:rPr>
      </w:pPr>
      <w:r w:rsidRPr="00271BF6">
        <w:rPr>
          <w:rFonts w:cs="Arial"/>
          <w:i/>
          <w:szCs w:val="20"/>
        </w:rPr>
        <w:t>Omgevingsberaad</w:t>
      </w:r>
    </w:p>
    <w:p w14:paraId="412948E2" w14:textId="3D8A2FF6" w:rsidR="00431D12" w:rsidRDefault="00271BF6" w:rsidP="00D03AEB">
      <w:pPr>
        <w:tabs>
          <w:tab w:val="left" w:pos="540"/>
        </w:tabs>
        <w:rPr>
          <w:rFonts w:cs="Arial"/>
          <w:i/>
          <w:szCs w:val="20"/>
        </w:rPr>
      </w:pPr>
      <w:r>
        <w:rPr>
          <w:rFonts w:cs="Arial"/>
          <w:iCs/>
          <w:szCs w:val="20"/>
        </w:rPr>
        <w:t xml:space="preserve">Er wordt nagedacht over het inrichten van een omgevingsberaad. In oktober 2023 komen de voorzitters van de omgevingsdiensten bijeen om te overleggen hoe het omgevingsberaad moet worden ingericht en in welke samenstelling dat moet gebeuren. </w:t>
      </w:r>
    </w:p>
    <w:p w14:paraId="42F37C72" w14:textId="77777777" w:rsidR="00C15491" w:rsidRPr="00D03AEB" w:rsidRDefault="00C15491" w:rsidP="00D03AEB">
      <w:pPr>
        <w:tabs>
          <w:tab w:val="left" w:pos="540"/>
        </w:tabs>
        <w:rPr>
          <w:rFonts w:cs="Arial"/>
          <w:b/>
          <w:szCs w:val="20"/>
        </w:rPr>
      </w:pPr>
    </w:p>
    <w:p w14:paraId="42B1D30B" w14:textId="1A3E034D" w:rsidR="00AE2A0F" w:rsidRPr="00BA0D44" w:rsidRDefault="00924EB4" w:rsidP="0067633F">
      <w:pPr>
        <w:tabs>
          <w:tab w:val="left" w:pos="567"/>
        </w:tabs>
        <w:rPr>
          <w:rFonts w:cs="Arial"/>
          <w:b/>
          <w:szCs w:val="20"/>
        </w:rPr>
      </w:pPr>
      <w:r>
        <w:rPr>
          <w:rFonts w:cs="Arial"/>
          <w:b/>
          <w:szCs w:val="20"/>
        </w:rPr>
        <w:t>2</w:t>
      </w:r>
      <w:r w:rsidR="00AE2A0F" w:rsidRPr="00FE5C87">
        <w:rPr>
          <w:rFonts w:cs="Arial"/>
          <w:b/>
          <w:szCs w:val="20"/>
        </w:rPr>
        <w:t>.</w:t>
      </w:r>
      <w:r w:rsidR="00AE2A0F" w:rsidRPr="00FE5C87">
        <w:rPr>
          <w:rFonts w:cs="Arial"/>
          <w:b/>
          <w:szCs w:val="20"/>
        </w:rPr>
        <w:tab/>
        <w:t xml:space="preserve">Vaststellen </w:t>
      </w:r>
      <w:r w:rsidR="00AE2A0F">
        <w:rPr>
          <w:rFonts w:cs="Arial"/>
          <w:b/>
          <w:szCs w:val="20"/>
        </w:rPr>
        <w:t>agenda</w:t>
      </w:r>
      <w:r w:rsidR="0038619B">
        <w:rPr>
          <w:rFonts w:cs="Arial"/>
          <w:i/>
          <w:szCs w:val="20"/>
        </w:rPr>
        <w:br/>
      </w:r>
      <w:r w:rsidR="00AE2A0F" w:rsidRPr="00821F70">
        <w:rPr>
          <w:rFonts w:cs="Arial"/>
          <w:i/>
          <w:szCs w:val="20"/>
        </w:rPr>
        <w:t xml:space="preserve">De agenda </w:t>
      </w:r>
      <w:r w:rsidR="00AE2A0F">
        <w:rPr>
          <w:rFonts w:cs="Arial"/>
          <w:i/>
          <w:szCs w:val="20"/>
        </w:rPr>
        <w:t xml:space="preserve">wordt conform </w:t>
      </w:r>
      <w:r w:rsidR="00AE2A0F" w:rsidRPr="00821F70">
        <w:rPr>
          <w:rFonts w:cs="Arial"/>
          <w:i/>
          <w:szCs w:val="20"/>
        </w:rPr>
        <w:t>vastgesteld.</w:t>
      </w:r>
    </w:p>
    <w:p w14:paraId="3AFA2B7B" w14:textId="77777777" w:rsidR="00AE2A0F" w:rsidRDefault="00AE2A0F" w:rsidP="00AE2A0F">
      <w:pPr>
        <w:tabs>
          <w:tab w:val="left" w:pos="540"/>
        </w:tabs>
        <w:rPr>
          <w:rFonts w:cs="Arial"/>
          <w:b/>
          <w:szCs w:val="20"/>
        </w:rPr>
      </w:pPr>
    </w:p>
    <w:p w14:paraId="2FA0AE1F" w14:textId="2F768832" w:rsidR="00AE2A0F" w:rsidRPr="00BA0D44" w:rsidRDefault="00924EB4" w:rsidP="0067633F">
      <w:pPr>
        <w:tabs>
          <w:tab w:val="left" w:pos="567"/>
          <w:tab w:val="left" w:pos="5820"/>
        </w:tabs>
        <w:rPr>
          <w:rFonts w:cs="Arial"/>
          <w:b/>
          <w:szCs w:val="20"/>
        </w:rPr>
      </w:pPr>
      <w:r>
        <w:rPr>
          <w:rFonts w:cs="Arial"/>
          <w:b/>
          <w:szCs w:val="20"/>
        </w:rPr>
        <w:t>3</w:t>
      </w:r>
      <w:r w:rsidR="00AE2A0F">
        <w:rPr>
          <w:rFonts w:cs="Arial"/>
          <w:b/>
          <w:szCs w:val="20"/>
        </w:rPr>
        <w:t>.</w:t>
      </w:r>
      <w:r w:rsidR="00AE2A0F" w:rsidRPr="007C03C6">
        <w:rPr>
          <w:rFonts w:cs="Arial"/>
          <w:b/>
          <w:szCs w:val="20"/>
        </w:rPr>
        <w:tab/>
      </w:r>
      <w:r w:rsidR="00AE2A0F">
        <w:rPr>
          <w:rFonts w:cs="Arial"/>
          <w:b/>
          <w:szCs w:val="20"/>
        </w:rPr>
        <w:t xml:space="preserve">Conceptverslag AB-vergadering d.d. </w:t>
      </w:r>
      <w:r>
        <w:rPr>
          <w:rFonts w:cs="Arial"/>
          <w:b/>
          <w:szCs w:val="20"/>
        </w:rPr>
        <w:t>29 juni 2023</w:t>
      </w:r>
      <w:r w:rsidR="00AE2A0F">
        <w:rPr>
          <w:rFonts w:cs="Arial"/>
          <w:b/>
          <w:szCs w:val="20"/>
        </w:rPr>
        <w:t xml:space="preserve"> </w:t>
      </w:r>
      <w:r w:rsidR="00AE2A0F">
        <w:rPr>
          <w:rFonts w:cs="Arial"/>
          <w:b/>
          <w:szCs w:val="20"/>
        </w:rPr>
        <w:tab/>
      </w:r>
      <w:r w:rsidR="0038619B">
        <w:rPr>
          <w:rFonts w:cs="Arial"/>
          <w:i/>
          <w:szCs w:val="20"/>
        </w:rPr>
        <w:br/>
      </w:r>
      <w:r w:rsidR="00AE2A0F">
        <w:rPr>
          <w:rFonts w:cs="Arial"/>
          <w:i/>
          <w:szCs w:val="20"/>
        </w:rPr>
        <w:t>Het verslag wordt conform vastgesteld.</w:t>
      </w:r>
    </w:p>
    <w:p w14:paraId="5EEFFE37" w14:textId="77777777" w:rsidR="0038619B" w:rsidRDefault="0038619B" w:rsidP="00AE2A0F">
      <w:pPr>
        <w:tabs>
          <w:tab w:val="left" w:pos="540"/>
        </w:tabs>
        <w:rPr>
          <w:rFonts w:cs="Arial"/>
          <w:i/>
          <w:szCs w:val="20"/>
        </w:rPr>
      </w:pPr>
    </w:p>
    <w:p w14:paraId="19C6918F" w14:textId="32B3E9C2" w:rsidR="00767736" w:rsidRPr="00924EB4" w:rsidRDefault="00924EB4" w:rsidP="00924EB4">
      <w:pPr>
        <w:tabs>
          <w:tab w:val="left" w:pos="567"/>
        </w:tabs>
        <w:rPr>
          <w:rFonts w:cs="Arial"/>
          <w:b/>
          <w:szCs w:val="20"/>
        </w:rPr>
      </w:pPr>
      <w:r>
        <w:rPr>
          <w:rFonts w:cs="Arial"/>
          <w:b/>
          <w:szCs w:val="20"/>
        </w:rPr>
        <w:t>4</w:t>
      </w:r>
      <w:r w:rsidR="0038619B" w:rsidRPr="007936D5">
        <w:rPr>
          <w:rFonts w:cs="Arial"/>
          <w:b/>
          <w:szCs w:val="20"/>
        </w:rPr>
        <w:t>.</w:t>
      </w:r>
      <w:r w:rsidR="0038619B" w:rsidRPr="007936D5">
        <w:rPr>
          <w:rFonts w:cs="Arial"/>
          <w:b/>
          <w:szCs w:val="20"/>
        </w:rPr>
        <w:tab/>
      </w:r>
      <w:r w:rsidR="004B6535" w:rsidRPr="004B6535">
        <w:rPr>
          <w:rFonts w:cs="Arial"/>
          <w:b/>
          <w:szCs w:val="20"/>
        </w:rPr>
        <w:t>Interbestuurlijk Programma Vergunningverlening, Toezicht en Handhaving</w:t>
      </w:r>
      <w:r w:rsidR="003755DB">
        <w:rPr>
          <w:rFonts w:cs="Arial"/>
          <w:b/>
          <w:szCs w:val="20"/>
        </w:rPr>
        <w:t xml:space="preserve"> (IBP VTH</w:t>
      </w:r>
      <w:r w:rsidR="004B6535">
        <w:rPr>
          <w:rFonts w:cs="Arial"/>
          <w:b/>
          <w:szCs w:val="20"/>
        </w:rPr>
        <w:t xml:space="preserve"> </w:t>
      </w:r>
      <w:r w:rsidRPr="00924EB4">
        <w:rPr>
          <w:rFonts w:cs="Arial"/>
          <w:b/>
          <w:szCs w:val="20"/>
        </w:rPr>
        <w:noBreakHyphen/>
      </w:r>
      <w:r>
        <w:rPr>
          <w:rFonts w:cs="Arial"/>
          <w:b/>
          <w:szCs w:val="20"/>
        </w:rPr>
        <w:t xml:space="preserve"> Beoordeling robuustheid ODMH en nadere bespreking</w:t>
      </w:r>
    </w:p>
    <w:p w14:paraId="1C74FFB1" w14:textId="31E90D76" w:rsidR="00B46699" w:rsidRDefault="00B46699" w:rsidP="00B46699">
      <w:pPr>
        <w:tabs>
          <w:tab w:val="left" w:pos="540"/>
        </w:tabs>
        <w:rPr>
          <w:rFonts w:cs="Arial"/>
          <w:szCs w:val="20"/>
        </w:rPr>
      </w:pPr>
      <w:r>
        <w:rPr>
          <w:rFonts w:cs="Arial"/>
          <w:szCs w:val="20"/>
        </w:rPr>
        <w:t xml:space="preserve">Het </w:t>
      </w:r>
      <w:r w:rsidR="007E2294">
        <w:rPr>
          <w:rFonts w:cs="Arial"/>
          <w:szCs w:val="20"/>
        </w:rPr>
        <w:t>AB</w:t>
      </w:r>
      <w:r>
        <w:rPr>
          <w:rFonts w:cs="Arial"/>
          <w:szCs w:val="20"/>
        </w:rPr>
        <w:t xml:space="preserve"> bespreekt de robuustheid van de ODMH in het kader van h</w:t>
      </w:r>
      <w:r w:rsidR="00C600E0">
        <w:rPr>
          <w:rFonts w:cs="Arial"/>
          <w:szCs w:val="20"/>
        </w:rPr>
        <w:t>e</w:t>
      </w:r>
      <w:r>
        <w:rPr>
          <w:rFonts w:cs="Arial"/>
          <w:szCs w:val="20"/>
        </w:rPr>
        <w:t>t IBP VTH.</w:t>
      </w:r>
    </w:p>
    <w:p w14:paraId="7F279B81" w14:textId="216C20DF" w:rsidR="007C03CC" w:rsidRDefault="00B46699" w:rsidP="00B46699">
      <w:pPr>
        <w:tabs>
          <w:tab w:val="left" w:pos="540"/>
        </w:tabs>
        <w:rPr>
          <w:rFonts w:cs="Arial"/>
          <w:szCs w:val="20"/>
        </w:rPr>
      </w:pPr>
      <w:r>
        <w:rPr>
          <w:rFonts w:cs="Arial"/>
          <w:szCs w:val="20"/>
        </w:rPr>
        <w:t>De </w:t>
      </w:r>
      <w:r w:rsidRPr="00B46699">
        <w:rPr>
          <w:rFonts w:cs="Arial"/>
          <w:b/>
          <w:bCs/>
          <w:szCs w:val="20"/>
        </w:rPr>
        <w:t>voorzitter</w:t>
      </w:r>
      <w:r>
        <w:rPr>
          <w:rFonts w:cs="Arial"/>
          <w:szCs w:val="20"/>
        </w:rPr>
        <w:t xml:space="preserve"> licht toe dat o</w:t>
      </w:r>
      <w:r w:rsidRPr="00B46699">
        <w:rPr>
          <w:rFonts w:cs="Arial"/>
          <w:szCs w:val="20"/>
        </w:rPr>
        <w:t>p 22 juni</w:t>
      </w:r>
      <w:r>
        <w:rPr>
          <w:rFonts w:cs="Arial"/>
          <w:szCs w:val="20"/>
        </w:rPr>
        <w:t> 2023</w:t>
      </w:r>
      <w:r w:rsidRPr="00B46699">
        <w:rPr>
          <w:rFonts w:cs="Arial"/>
          <w:szCs w:val="20"/>
        </w:rPr>
        <w:t xml:space="preserve"> het Bestuurlijk Overleg IBP VTH de robuustheidscriteria omgevingsdiensten </w:t>
      </w:r>
      <w:r w:rsidR="007E71D0" w:rsidRPr="00B46699">
        <w:rPr>
          <w:rFonts w:cs="Arial"/>
          <w:szCs w:val="20"/>
        </w:rPr>
        <w:t xml:space="preserve">heeft </w:t>
      </w:r>
      <w:r w:rsidRPr="00B46699">
        <w:rPr>
          <w:rFonts w:cs="Arial"/>
          <w:szCs w:val="20"/>
        </w:rPr>
        <w:t>vastgesteld.</w:t>
      </w:r>
      <w:r>
        <w:rPr>
          <w:rFonts w:cs="Arial"/>
          <w:szCs w:val="20"/>
        </w:rPr>
        <w:t xml:space="preserve"> </w:t>
      </w:r>
      <w:r w:rsidRPr="00B46699">
        <w:rPr>
          <w:rFonts w:cs="Arial"/>
          <w:szCs w:val="20"/>
        </w:rPr>
        <w:t>Deze criteria zijn uitgewerkt in zes genormeerde kritische prestatie-indicatoren (KPI’s). Ook is bepaald dat</w:t>
      </w:r>
      <w:r>
        <w:rPr>
          <w:rFonts w:cs="Arial"/>
          <w:szCs w:val="20"/>
        </w:rPr>
        <w:t xml:space="preserve"> </w:t>
      </w:r>
      <w:r w:rsidRPr="00B46699">
        <w:rPr>
          <w:rFonts w:cs="Arial"/>
          <w:szCs w:val="20"/>
        </w:rPr>
        <w:t>uiterlijk 1 april 2026 alle omgevingsdiensten robuust moeten zijn door aan de zes KPI’s te voldoen.</w:t>
      </w:r>
      <w:r w:rsidR="00C600E0">
        <w:rPr>
          <w:rFonts w:cs="Arial"/>
          <w:szCs w:val="20"/>
        </w:rPr>
        <w:t xml:space="preserve"> De ODMH voldoet aan de KPI’s en dat moet op verzoek van </w:t>
      </w:r>
      <w:r w:rsidR="00940E0E">
        <w:rPr>
          <w:rFonts w:cs="Arial"/>
          <w:szCs w:val="20"/>
        </w:rPr>
        <w:t>het</w:t>
      </w:r>
      <w:r w:rsidR="00C600E0">
        <w:rPr>
          <w:rFonts w:cs="Arial"/>
          <w:szCs w:val="20"/>
        </w:rPr>
        <w:t xml:space="preserve"> Rijk</w:t>
      </w:r>
      <w:r w:rsidR="00940E0E">
        <w:rPr>
          <w:rFonts w:cs="Arial"/>
          <w:szCs w:val="20"/>
        </w:rPr>
        <w:t xml:space="preserve"> </w:t>
      </w:r>
      <w:r w:rsidR="00C600E0">
        <w:rPr>
          <w:rFonts w:cs="Arial"/>
          <w:szCs w:val="20"/>
        </w:rPr>
        <w:t>voor 1 oktober 2023 kenbaar worden gemaakt middels een brief aan de staatssecretaris van Infrastructuur en Waterstaat</w:t>
      </w:r>
      <w:r w:rsidR="00991EE1">
        <w:rPr>
          <w:rFonts w:cs="Arial"/>
          <w:szCs w:val="20"/>
        </w:rPr>
        <w:t xml:space="preserve"> (I&amp;W)</w:t>
      </w:r>
      <w:r w:rsidR="00C600E0">
        <w:rPr>
          <w:rFonts w:cs="Arial"/>
          <w:szCs w:val="20"/>
        </w:rPr>
        <w:t xml:space="preserve">. </w:t>
      </w:r>
      <w:r w:rsidR="00490992">
        <w:rPr>
          <w:rFonts w:cs="Arial"/>
          <w:szCs w:val="20"/>
        </w:rPr>
        <w:t>De </w:t>
      </w:r>
      <w:r w:rsidR="00490992" w:rsidRPr="00706D8B">
        <w:rPr>
          <w:rFonts w:cs="Arial"/>
          <w:b/>
          <w:bCs/>
          <w:szCs w:val="20"/>
        </w:rPr>
        <w:t>voorzitter</w:t>
      </w:r>
      <w:r w:rsidR="00490992">
        <w:rPr>
          <w:rFonts w:cs="Arial"/>
          <w:szCs w:val="20"/>
        </w:rPr>
        <w:t xml:space="preserve"> merkt op dat de ODMH</w:t>
      </w:r>
      <w:r w:rsidR="00706D8B">
        <w:rPr>
          <w:rFonts w:cs="Arial"/>
          <w:szCs w:val="20"/>
        </w:rPr>
        <w:t xml:space="preserve"> zich ervan bewust is dat de provincie vijf omgevingsdiensten telt en dat </w:t>
      </w:r>
      <w:r w:rsidR="00940E0E">
        <w:rPr>
          <w:rFonts w:cs="Arial"/>
          <w:szCs w:val="20"/>
        </w:rPr>
        <w:t>het Rijk</w:t>
      </w:r>
      <w:r w:rsidR="00706D8B">
        <w:rPr>
          <w:rFonts w:cs="Arial"/>
          <w:szCs w:val="20"/>
        </w:rPr>
        <w:t xml:space="preserve"> streeft naar minder omgevingsdiensten. Daarnaast moet de ODMH de problematiek in de andere omgevingsdiensten</w:t>
      </w:r>
      <w:r w:rsidR="00554467">
        <w:rPr>
          <w:rFonts w:cs="Arial"/>
          <w:szCs w:val="20"/>
        </w:rPr>
        <w:t xml:space="preserve"> niet onderschatten</w:t>
      </w:r>
      <w:r w:rsidR="00706D8B">
        <w:rPr>
          <w:rFonts w:cs="Arial"/>
          <w:szCs w:val="20"/>
        </w:rPr>
        <w:t xml:space="preserve">. Dat komt in de brief aan de staatssecretaris van </w:t>
      </w:r>
      <w:proofErr w:type="spellStart"/>
      <w:r w:rsidR="007E2294">
        <w:rPr>
          <w:rFonts w:cs="Arial"/>
          <w:szCs w:val="20"/>
        </w:rPr>
        <w:t>IenW</w:t>
      </w:r>
      <w:proofErr w:type="spellEnd"/>
      <w:r w:rsidR="00706D8B">
        <w:rPr>
          <w:rFonts w:cs="Arial"/>
          <w:szCs w:val="20"/>
        </w:rPr>
        <w:t xml:space="preserve"> tot uiting.</w:t>
      </w:r>
    </w:p>
    <w:p w14:paraId="1A53825E" w14:textId="4C35DEB5" w:rsidR="0000081C" w:rsidRDefault="00051942" w:rsidP="00B46699">
      <w:pPr>
        <w:tabs>
          <w:tab w:val="left" w:pos="540"/>
        </w:tabs>
        <w:rPr>
          <w:rFonts w:cs="Arial"/>
          <w:szCs w:val="20"/>
        </w:rPr>
      </w:pPr>
      <w:r>
        <w:rPr>
          <w:rFonts w:cs="Arial"/>
          <w:szCs w:val="20"/>
        </w:rPr>
        <w:t>De </w:t>
      </w:r>
      <w:r w:rsidRPr="00051942">
        <w:rPr>
          <w:rFonts w:cs="Arial"/>
          <w:b/>
          <w:bCs/>
          <w:szCs w:val="20"/>
        </w:rPr>
        <w:t>voorzitter</w:t>
      </w:r>
      <w:r>
        <w:rPr>
          <w:rFonts w:cs="Arial"/>
          <w:szCs w:val="20"/>
        </w:rPr>
        <w:t xml:space="preserve"> merkt op dat de gemeente Gouda voorstander is van het opstellen van een raadsmemo over het IBP VTH dat via de colleges van de gemeenten naar de gemeenteraden </w:t>
      </w:r>
      <w:r w:rsidR="003D4B33">
        <w:rPr>
          <w:rFonts w:cs="Arial"/>
          <w:szCs w:val="20"/>
        </w:rPr>
        <w:t xml:space="preserve">kan </w:t>
      </w:r>
      <w:r>
        <w:rPr>
          <w:rFonts w:cs="Arial"/>
          <w:szCs w:val="20"/>
        </w:rPr>
        <w:t xml:space="preserve">worden gestuurd. Het DB stelt voor het rapport van de visitatiecommissie </w:t>
      </w:r>
      <w:r w:rsidR="0000081C">
        <w:rPr>
          <w:rFonts w:cs="Arial"/>
          <w:szCs w:val="20"/>
        </w:rPr>
        <w:t>toe te voegen aan het raadsmemo. Het rapport geeft extra onderbouwing voor</w:t>
      </w:r>
      <w:r w:rsidR="007E2294">
        <w:rPr>
          <w:rFonts w:cs="Arial"/>
          <w:szCs w:val="20"/>
        </w:rPr>
        <w:t xml:space="preserve"> </w:t>
      </w:r>
      <w:r w:rsidR="0000081C">
        <w:rPr>
          <w:rFonts w:cs="Arial"/>
          <w:szCs w:val="20"/>
        </w:rPr>
        <w:t>de robuustheid van de ODMH.</w:t>
      </w:r>
    </w:p>
    <w:p w14:paraId="3F0739E0" w14:textId="77777777" w:rsidR="0000081C" w:rsidRDefault="0000081C" w:rsidP="00B46699">
      <w:pPr>
        <w:tabs>
          <w:tab w:val="left" w:pos="540"/>
        </w:tabs>
        <w:rPr>
          <w:rFonts w:cs="Arial"/>
          <w:szCs w:val="20"/>
        </w:rPr>
      </w:pPr>
    </w:p>
    <w:p w14:paraId="2D962187" w14:textId="1048CBB6" w:rsidR="009D2911" w:rsidRDefault="009D2911" w:rsidP="00B46699">
      <w:pPr>
        <w:tabs>
          <w:tab w:val="left" w:pos="540"/>
        </w:tabs>
        <w:rPr>
          <w:rFonts w:cs="Arial"/>
          <w:szCs w:val="20"/>
        </w:rPr>
      </w:pPr>
      <w:r>
        <w:rPr>
          <w:rFonts w:cs="Arial"/>
          <w:szCs w:val="20"/>
        </w:rPr>
        <w:t xml:space="preserve">De </w:t>
      </w:r>
      <w:r w:rsidR="003866BB">
        <w:rPr>
          <w:rFonts w:cs="Arial"/>
          <w:szCs w:val="20"/>
        </w:rPr>
        <w:t>vertegenwoordigers van de gemeenten uit de ODMH geven hun mening over het voorliggende voorstel:</w:t>
      </w:r>
      <w:r>
        <w:rPr>
          <w:rFonts w:cs="Arial"/>
          <w:szCs w:val="20"/>
        </w:rPr>
        <w:t xml:space="preserve"> </w:t>
      </w:r>
    </w:p>
    <w:p w14:paraId="661A6E77" w14:textId="5A14FD1B" w:rsidR="00051942" w:rsidRPr="003866BB" w:rsidRDefault="00221B9B" w:rsidP="003866BB">
      <w:pPr>
        <w:pStyle w:val="Lijstalinea"/>
        <w:numPr>
          <w:ilvl w:val="0"/>
          <w:numId w:val="5"/>
        </w:numPr>
        <w:tabs>
          <w:tab w:val="left" w:pos="540"/>
        </w:tabs>
        <w:ind w:left="357" w:hanging="357"/>
        <w:rPr>
          <w:rFonts w:cs="Arial"/>
          <w:szCs w:val="20"/>
        </w:rPr>
      </w:pPr>
      <w:r w:rsidRPr="00221B9B">
        <w:rPr>
          <w:rFonts w:cs="Arial"/>
          <w:b/>
          <w:bCs/>
          <w:szCs w:val="20"/>
        </w:rPr>
        <w:t>W.</w:t>
      </w:r>
      <w:r w:rsidRPr="003866BB">
        <w:rPr>
          <w:rFonts w:cs="Arial"/>
          <w:b/>
          <w:bCs/>
          <w:szCs w:val="20"/>
        </w:rPr>
        <w:t xml:space="preserve"> </w:t>
      </w:r>
      <w:r w:rsidR="0000081C" w:rsidRPr="003866BB">
        <w:rPr>
          <w:rFonts w:cs="Arial"/>
          <w:b/>
          <w:bCs/>
          <w:szCs w:val="20"/>
        </w:rPr>
        <w:t xml:space="preserve">Zijlstra </w:t>
      </w:r>
      <w:r w:rsidR="0000081C" w:rsidRPr="003866BB">
        <w:rPr>
          <w:rFonts w:cs="Arial"/>
          <w:szCs w:val="20"/>
        </w:rPr>
        <w:t xml:space="preserve">complimenteert de ODMH met het voldoen aan de robuustheidcriteria. Hij wil weten of de robuustheid is getoetst aan de hand van een zelfevaluatie </w:t>
      </w:r>
      <w:r w:rsidR="00BE2FDA" w:rsidRPr="003866BB">
        <w:rPr>
          <w:rFonts w:cs="Arial"/>
          <w:szCs w:val="20"/>
        </w:rPr>
        <w:t xml:space="preserve">en het oordeel van de visitatiecommissie en vraagt </w:t>
      </w:r>
      <w:r w:rsidR="0000081C" w:rsidRPr="003866BB">
        <w:rPr>
          <w:rFonts w:cs="Arial"/>
          <w:szCs w:val="20"/>
        </w:rPr>
        <w:t xml:space="preserve">hoe </w:t>
      </w:r>
      <w:r w:rsidR="00BE2FDA" w:rsidRPr="003866BB">
        <w:rPr>
          <w:rFonts w:cs="Arial"/>
          <w:szCs w:val="20"/>
        </w:rPr>
        <w:t>dat</w:t>
      </w:r>
      <w:r w:rsidR="0000081C" w:rsidRPr="003866BB">
        <w:rPr>
          <w:rFonts w:cs="Arial"/>
          <w:szCs w:val="20"/>
        </w:rPr>
        <w:t xml:space="preserve"> proces is verlopen. </w:t>
      </w:r>
      <w:r w:rsidRPr="00221B9B">
        <w:rPr>
          <w:rFonts w:cs="Arial"/>
          <w:b/>
          <w:bCs/>
          <w:szCs w:val="20"/>
        </w:rPr>
        <w:t>A.</w:t>
      </w:r>
      <w:r w:rsidR="00BE2FDA" w:rsidRPr="003866BB">
        <w:rPr>
          <w:rFonts w:cs="Arial"/>
          <w:szCs w:val="20"/>
        </w:rPr>
        <w:t> </w:t>
      </w:r>
      <w:r w:rsidR="00BE2FDA" w:rsidRPr="003866BB">
        <w:rPr>
          <w:rFonts w:cs="Arial"/>
          <w:b/>
          <w:bCs/>
          <w:szCs w:val="20"/>
        </w:rPr>
        <w:t>Mutter</w:t>
      </w:r>
      <w:r w:rsidR="00BE2FDA" w:rsidRPr="003866BB">
        <w:rPr>
          <w:rFonts w:cs="Arial"/>
          <w:szCs w:val="20"/>
        </w:rPr>
        <w:t xml:space="preserve"> licht toe dat </w:t>
      </w:r>
      <w:r w:rsidR="006A3607">
        <w:rPr>
          <w:rFonts w:cs="Arial"/>
          <w:szCs w:val="20"/>
        </w:rPr>
        <w:t xml:space="preserve">het oordeel over </w:t>
      </w:r>
      <w:r w:rsidR="00BE2FDA" w:rsidRPr="003866BB">
        <w:rPr>
          <w:rFonts w:cs="Arial"/>
          <w:szCs w:val="20"/>
        </w:rPr>
        <w:t>de robuustheid door een zelfevaluatie tot stand is gekomen. De cijfers die aan de KPI’s ten grondslag liggen, komen voornamelijk uit de begroting en de formatie. De visitatiecommissie is een afhankelijk</w:t>
      </w:r>
      <w:r w:rsidR="00B024AB" w:rsidRPr="003866BB">
        <w:rPr>
          <w:rFonts w:cs="Arial"/>
          <w:szCs w:val="20"/>
        </w:rPr>
        <w:t xml:space="preserve"> orgaan </w:t>
      </w:r>
      <w:r w:rsidR="00C007E1">
        <w:rPr>
          <w:rFonts w:cs="Arial"/>
          <w:szCs w:val="20"/>
        </w:rPr>
        <w:t>dat</w:t>
      </w:r>
      <w:r w:rsidR="00C007E1" w:rsidRPr="003866BB">
        <w:rPr>
          <w:rFonts w:cs="Arial"/>
          <w:szCs w:val="20"/>
        </w:rPr>
        <w:t xml:space="preserve"> </w:t>
      </w:r>
      <w:r w:rsidR="00B024AB" w:rsidRPr="003866BB">
        <w:rPr>
          <w:rFonts w:cs="Arial"/>
          <w:szCs w:val="20"/>
        </w:rPr>
        <w:t xml:space="preserve">spreekt met bestuurders, medewerkers en leidinggevenden. De commissie toetst op basis van een visitatiemal waaraan elke omgevingsdienst wordt getoetst. </w:t>
      </w:r>
      <w:r w:rsidR="006C1FB0" w:rsidRPr="003866BB">
        <w:rPr>
          <w:rFonts w:cs="Arial"/>
          <w:szCs w:val="20"/>
        </w:rPr>
        <w:t xml:space="preserve">De ODMH wordt geacht het visitatierapport openbaar te </w:t>
      </w:r>
      <w:r w:rsidR="006A3607">
        <w:rPr>
          <w:rFonts w:cs="Arial"/>
          <w:szCs w:val="20"/>
        </w:rPr>
        <w:t>maken</w:t>
      </w:r>
      <w:r w:rsidR="006C1FB0" w:rsidRPr="003866BB">
        <w:rPr>
          <w:rFonts w:cs="Arial"/>
          <w:szCs w:val="20"/>
        </w:rPr>
        <w:t xml:space="preserve"> en eventuele aanbevelingen op te volgen met een plan van aanpak.</w:t>
      </w:r>
      <w:r w:rsidR="00991EE1" w:rsidRPr="003866BB">
        <w:rPr>
          <w:rFonts w:cs="Arial"/>
          <w:szCs w:val="20"/>
        </w:rPr>
        <w:t xml:space="preserve"> De </w:t>
      </w:r>
      <w:r w:rsidR="00991EE1" w:rsidRPr="003866BB">
        <w:rPr>
          <w:rFonts w:cs="Arial"/>
          <w:b/>
          <w:bCs/>
          <w:szCs w:val="20"/>
        </w:rPr>
        <w:t>voorzitter</w:t>
      </w:r>
      <w:r w:rsidR="00991EE1" w:rsidRPr="003866BB">
        <w:rPr>
          <w:rFonts w:cs="Arial"/>
          <w:szCs w:val="20"/>
        </w:rPr>
        <w:t xml:space="preserve"> vult aan dat het visitatierapport geen bijzonderheden bevat, maar wel enkele aanbevelingen. Het DB bereid</w:t>
      </w:r>
      <w:r w:rsidR="00C007E1">
        <w:rPr>
          <w:rFonts w:cs="Arial"/>
          <w:szCs w:val="20"/>
        </w:rPr>
        <w:t>t</w:t>
      </w:r>
      <w:r w:rsidR="00991EE1" w:rsidRPr="003866BB">
        <w:rPr>
          <w:rFonts w:cs="Arial"/>
          <w:szCs w:val="20"/>
        </w:rPr>
        <w:t xml:space="preserve"> daarover een stuk voor dat in het AB kan worden besproken. Hij geeft aan dat </w:t>
      </w:r>
      <w:r w:rsidR="00544B35" w:rsidRPr="003866BB">
        <w:rPr>
          <w:rFonts w:cs="Arial"/>
          <w:szCs w:val="20"/>
        </w:rPr>
        <w:t xml:space="preserve">het </w:t>
      </w:r>
      <w:r w:rsidR="00C007E1">
        <w:rPr>
          <w:rFonts w:cs="Arial"/>
          <w:szCs w:val="20"/>
        </w:rPr>
        <w:t>m</w:t>
      </w:r>
      <w:r w:rsidR="00544B35" w:rsidRPr="003866BB">
        <w:rPr>
          <w:rFonts w:cs="Arial"/>
          <w:szCs w:val="20"/>
        </w:rPr>
        <w:t>inisterie van</w:t>
      </w:r>
      <w:r w:rsidR="00991EE1" w:rsidRPr="003866BB">
        <w:rPr>
          <w:rFonts w:cs="Arial"/>
          <w:szCs w:val="20"/>
        </w:rPr>
        <w:t xml:space="preserve"> </w:t>
      </w:r>
      <w:proofErr w:type="spellStart"/>
      <w:r w:rsidR="00991EE1" w:rsidRPr="003866BB">
        <w:rPr>
          <w:rFonts w:cs="Arial"/>
          <w:szCs w:val="20"/>
        </w:rPr>
        <w:t>I</w:t>
      </w:r>
      <w:r w:rsidR="00544B35" w:rsidRPr="003866BB">
        <w:rPr>
          <w:rFonts w:cs="Arial"/>
          <w:szCs w:val="20"/>
        </w:rPr>
        <w:t>en</w:t>
      </w:r>
      <w:r w:rsidR="00991EE1" w:rsidRPr="003866BB">
        <w:rPr>
          <w:rFonts w:cs="Arial"/>
          <w:szCs w:val="20"/>
        </w:rPr>
        <w:t>W</w:t>
      </w:r>
      <w:proofErr w:type="spellEnd"/>
      <w:r w:rsidR="00544B35" w:rsidRPr="003866BB">
        <w:rPr>
          <w:rFonts w:cs="Arial"/>
          <w:szCs w:val="20"/>
        </w:rPr>
        <w:t xml:space="preserve"> heeft verzocht dat de ODMH naast het oordeel van de visitatiecommissie, zelf een oordeel </w:t>
      </w:r>
      <w:r w:rsidR="00C007E1">
        <w:rPr>
          <w:rFonts w:cs="Arial"/>
          <w:szCs w:val="20"/>
        </w:rPr>
        <w:t>zou</w:t>
      </w:r>
      <w:r w:rsidR="00C007E1" w:rsidRPr="003866BB">
        <w:rPr>
          <w:rFonts w:cs="Arial"/>
          <w:szCs w:val="20"/>
        </w:rPr>
        <w:t xml:space="preserve"> </w:t>
      </w:r>
      <w:r w:rsidR="00544B35" w:rsidRPr="003866BB">
        <w:rPr>
          <w:rFonts w:cs="Arial"/>
          <w:szCs w:val="20"/>
        </w:rPr>
        <w:t>vormen over de robuustheid van de organisatie. Desgevraagd licht de </w:t>
      </w:r>
      <w:r w:rsidR="00544B35" w:rsidRPr="003866BB">
        <w:rPr>
          <w:rFonts w:cs="Arial"/>
          <w:b/>
          <w:bCs/>
          <w:szCs w:val="20"/>
        </w:rPr>
        <w:t>voorzitter</w:t>
      </w:r>
      <w:r w:rsidR="00544B35" w:rsidRPr="003866BB">
        <w:rPr>
          <w:rFonts w:cs="Arial"/>
          <w:szCs w:val="20"/>
        </w:rPr>
        <w:t xml:space="preserve"> toe dat de ODMH voldoet aan de robuustheidscriteria en daarom geen plan van aanpak hoeft op te stellen. </w:t>
      </w:r>
    </w:p>
    <w:p w14:paraId="02C87A46" w14:textId="4B4082DA" w:rsidR="00632EFB" w:rsidRDefault="00221B9B" w:rsidP="00632EFB">
      <w:pPr>
        <w:pStyle w:val="Lijstalinea"/>
        <w:numPr>
          <w:ilvl w:val="0"/>
          <w:numId w:val="5"/>
        </w:numPr>
        <w:tabs>
          <w:tab w:val="left" w:pos="540"/>
        </w:tabs>
        <w:ind w:left="357" w:hanging="357"/>
        <w:rPr>
          <w:rFonts w:cs="Arial"/>
          <w:szCs w:val="20"/>
        </w:rPr>
      </w:pPr>
      <w:r w:rsidRPr="00221B9B">
        <w:rPr>
          <w:rFonts w:cs="Arial"/>
          <w:b/>
          <w:bCs/>
          <w:szCs w:val="20"/>
        </w:rPr>
        <w:t>A.</w:t>
      </w:r>
      <w:r>
        <w:rPr>
          <w:rFonts w:cs="Arial"/>
          <w:szCs w:val="20"/>
        </w:rPr>
        <w:t xml:space="preserve"> </w:t>
      </w:r>
      <w:r w:rsidR="00995850" w:rsidRPr="003866BB">
        <w:rPr>
          <w:rFonts w:cs="Arial"/>
          <w:b/>
          <w:bCs/>
          <w:szCs w:val="20"/>
        </w:rPr>
        <w:t xml:space="preserve">Kerssies </w:t>
      </w:r>
      <w:r w:rsidR="00995850" w:rsidRPr="003866BB">
        <w:rPr>
          <w:rFonts w:cs="Arial"/>
          <w:szCs w:val="20"/>
        </w:rPr>
        <w:t xml:space="preserve">geeft aan dat de gemeente Waddinxveen zich kan vinden in de robuustheid van de organisatie en akkoord </w:t>
      </w:r>
      <w:r w:rsidR="00195679" w:rsidRPr="003866BB">
        <w:rPr>
          <w:rFonts w:cs="Arial"/>
          <w:szCs w:val="20"/>
        </w:rPr>
        <w:t xml:space="preserve">is </w:t>
      </w:r>
      <w:r w:rsidR="00995850" w:rsidRPr="003866BB">
        <w:rPr>
          <w:rFonts w:cs="Arial"/>
          <w:szCs w:val="20"/>
        </w:rPr>
        <w:t>met de uitkomsten van de zelfevaluatie en de visitatiecommissie.</w:t>
      </w:r>
    </w:p>
    <w:p w14:paraId="6C9E978C" w14:textId="1F388C23" w:rsidR="00632EFB" w:rsidRPr="00632EFB" w:rsidRDefault="00221B9B" w:rsidP="00632EFB">
      <w:pPr>
        <w:pStyle w:val="Lijstalinea"/>
        <w:numPr>
          <w:ilvl w:val="0"/>
          <w:numId w:val="5"/>
        </w:numPr>
        <w:tabs>
          <w:tab w:val="left" w:pos="540"/>
        </w:tabs>
        <w:ind w:left="357" w:hanging="357"/>
        <w:rPr>
          <w:rFonts w:cs="Arial"/>
          <w:szCs w:val="20"/>
        </w:rPr>
      </w:pPr>
      <w:r w:rsidRPr="00221B9B">
        <w:rPr>
          <w:rFonts w:cs="Arial"/>
          <w:b/>
          <w:bCs/>
          <w:szCs w:val="20"/>
        </w:rPr>
        <w:lastRenderedPageBreak/>
        <w:t>D.J.</w:t>
      </w:r>
      <w:r w:rsidR="00995850" w:rsidRPr="00632EFB">
        <w:rPr>
          <w:rFonts w:cs="Arial"/>
          <w:szCs w:val="20"/>
        </w:rPr>
        <w:t> </w:t>
      </w:r>
      <w:r w:rsidR="00995850" w:rsidRPr="00632EFB">
        <w:rPr>
          <w:rFonts w:cs="Arial"/>
          <w:b/>
          <w:bCs/>
          <w:szCs w:val="20"/>
        </w:rPr>
        <w:t>Knol</w:t>
      </w:r>
      <w:r w:rsidR="00995850" w:rsidRPr="00632EFB">
        <w:rPr>
          <w:rFonts w:cs="Arial"/>
          <w:szCs w:val="20"/>
        </w:rPr>
        <w:t xml:space="preserve"> </w:t>
      </w:r>
      <w:r w:rsidR="00B31D49" w:rsidRPr="00632EFB">
        <w:rPr>
          <w:rFonts w:cs="Arial"/>
          <w:szCs w:val="20"/>
        </w:rPr>
        <w:t xml:space="preserve">merkt op dat is toegelicht dat de ODMH geen apart innovatiebudget heeft, maar dat </w:t>
      </w:r>
      <w:r w:rsidR="00195679">
        <w:rPr>
          <w:rFonts w:cs="Arial"/>
          <w:szCs w:val="20"/>
        </w:rPr>
        <w:t xml:space="preserve">het </w:t>
      </w:r>
      <w:r w:rsidR="002E4EFA" w:rsidRPr="00632EFB">
        <w:rPr>
          <w:rFonts w:cs="Arial"/>
          <w:szCs w:val="20"/>
        </w:rPr>
        <w:t xml:space="preserve">budget voor innovatie is </w:t>
      </w:r>
      <w:r w:rsidR="002E4EFA" w:rsidRPr="00C855FB">
        <w:rPr>
          <w:rFonts w:cs="Arial"/>
          <w:szCs w:val="20"/>
        </w:rPr>
        <w:t>verdisconteerd</w:t>
      </w:r>
      <w:r w:rsidR="002E4EFA" w:rsidRPr="00632EFB">
        <w:rPr>
          <w:rFonts w:cs="Arial"/>
          <w:szCs w:val="20"/>
        </w:rPr>
        <w:t xml:space="preserve"> </w:t>
      </w:r>
      <w:r w:rsidR="009D75A9" w:rsidRPr="00632EFB">
        <w:rPr>
          <w:rFonts w:cs="Arial"/>
          <w:szCs w:val="20"/>
        </w:rPr>
        <w:t>in het integrale uurtarief van ODMH</w:t>
      </w:r>
      <w:r w:rsidR="002E4EFA" w:rsidRPr="00632EFB">
        <w:rPr>
          <w:rFonts w:cs="Arial"/>
          <w:szCs w:val="20"/>
        </w:rPr>
        <w:t>. Hij wil weten of</w:t>
      </w:r>
      <w:r w:rsidR="00FC4778" w:rsidRPr="00632EFB">
        <w:rPr>
          <w:rFonts w:cs="Arial"/>
          <w:szCs w:val="20"/>
        </w:rPr>
        <w:t xml:space="preserve"> </w:t>
      </w:r>
      <w:r w:rsidR="002E4EFA" w:rsidRPr="00632EFB">
        <w:rPr>
          <w:rFonts w:cs="Arial"/>
          <w:szCs w:val="20"/>
        </w:rPr>
        <w:t>de zelfevaluatie en beoordeling van de visitatiecommissie aanleiding geeft het innovatiebudget op een andere manier in te richten.</w:t>
      </w:r>
      <w:r w:rsidR="009D75A9" w:rsidRPr="00632EFB">
        <w:rPr>
          <w:rFonts w:cs="Arial"/>
          <w:szCs w:val="20"/>
        </w:rPr>
        <w:t xml:space="preserve"> </w:t>
      </w:r>
      <w:r w:rsidRPr="00221B9B">
        <w:rPr>
          <w:rFonts w:cs="Arial"/>
          <w:b/>
          <w:bCs/>
          <w:szCs w:val="20"/>
        </w:rPr>
        <w:t>A. Mutter</w:t>
      </w:r>
      <w:r w:rsidR="009D75A9" w:rsidRPr="00632EFB">
        <w:rPr>
          <w:rFonts w:cs="Arial"/>
          <w:b/>
          <w:bCs/>
          <w:szCs w:val="20"/>
        </w:rPr>
        <w:t xml:space="preserve"> </w:t>
      </w:r>
      <w:r w:rsidR="009D75A9" w:rsidRPr="00632EFB">
        <w:rPr>
          <w:rFonts w:cs="Arial"/>
          <w:szCs w:val="20"/>
        </w:rPr>
        <w:t xml:space="preserve">licht toe dat het budget voor innovatie altijd doorwerkt in de werknemers of externen die daarvoor worden ingehuurd. Als extra budget nodig is, wordt daarvoor om een bijdrage gevraagd bij de gemeente. </w:t>
      </w:r>
      <w:r w:rsidRPr="00221B9B">
        <w:rPr>
          <w:rFonts w:cs="Arial"/>
          <w:b/>
          <w:bCs/>
          <w:szCs w:val="20"/>
        </w:rPr>
        <w:t>A.</w:t>
      </w:r>
      <w:r w:rsidR="00FB6EBA" w:rsidRPr="00632EFB">
        <w:rPr>
          <w:rFonts w:cs="Arial"/>
          <w:szCs w:val="20"/>
        </w:rPr>
        <w:t> </w:t>
      </w:r>
      <w:r w:rsidR="00FB6EBA" w:rsidRPr="00632EFB">
        <w:rPr>
          <w:rFonts w:cs="Arial"/>
          <w:b/>
          <w:bCs/>
          <w:szCs w:val="20"/>
        </w:rPr>
        <w:t>Mutter</w:t>
      </w:r>
      <w:r w:rsidR="00FB6EBA" w:rsidRPr="00632EFB">
        <w:rPr>
          <w:rFonts w:cs="Arial"/>
          <w:szCs w:val="20"/>
        </w:rPr>
        <w:t xml:space="preserve"> is van mening dat </w:t>
      </w:r>
      <w:r w:rsidR="00C855FB">
        <w:rPr>
          <w:rFonts w:cs="Arial"/>
          <w:szCs w:val="20"/>
        </w:rPr>
        <w:t xml:space="preserve">het zonde is </w:t>
      </w:r>
      <w:r w:rsidR="00FB6EBA" w:rsidRPr="00632EFB">
        <w:rPr>
          <w:rFonts w:cs="Arial"/>
          <w:szCs w:val="20"/>
        </w:rPr>
        <w:t>een budget op</w:t>
      </w:r>
      <w:r w:rsidR="00C855FB">
        <w:rPr>
          <w:rFonts w:cs="Arial"/>
          <w:szCs w:val="20"/>
        </w:rPr>
        <w:t xml:space="preserve"> te </w:t>
      </w:r>
      <w:r w:rsidR="00FB6EBA" w:rsidRPr="00632EFB">
        <w:rPr>
          <w:rFonts w:cs="Arial"/>
          <w:szCs w:val="20"/>
        </w:rPr>
        <w:t xml:space="preserve">eisen voor innovatie dat wellicht nooit wordt aangewend. </w:t>
      </w:r>
      <w:r w:rsidRPr="00221B9B">
        <w:rPr>
          <w:rFonts w:cs="Arial"/>
          <w:b/>
          <w:bCs/>
          <w:szCs w:val="20"/>
        </w:rPr>
        <w:t>D.J.</w:t>
      </w:r>
      <w:r w:rsidR="00FB6EBA" w:rsidRPr="00632EFB">
        <w:rPr>
          <w:rFonts w:cs="Arial"/>
          <w:szCs w:val="20"/>
        </w:rPr>
        <w:t> </w:t>
      </w:r>
      <w:r w:rsidR="00FB6EBA" w:rsidRPr="00632EFB">
        <w:rPr>
          <w:rFonts w:cs="Arial"/>
          <w:b/>
          <w:bCs/>
          <w:szCs w:val="20"/>
        </w:rPr>
        <w:t>Knol</w:t>
      </w:r>
      <w:r w:rsidR="00FB6EBA" w:rsidRPr="00632EFB">
        <w:rPr>
          <w:rFonts w:cs="Arial"/>
          <w:szCs w:val="20"/>
        </w:rPr>
        <w:t xml:space="preserve"> vindt dat een innovatiebudget een stimulans kan zijn om buiten de </w:t>
      </w:r>
      <w:r w:rsidR="00D61580">
        <w:rPr>
          <w:rFonts w:cs="Arial"/>
          <w:szCs w:val="20"/>
        </w:rPr>
        <w:t xml:space="preserve">staande </w:t>
      </w:r>
      <w:r w:rsidR="00FB6EBA" w:rsidRPr="00632EFB">
        <w:rPr>
          <w:rFonts w:cs="Arial"/>
          <w:szCs w:val="20"/>
        </w:rPr>
        <w:t>organisatie om te werken aan innovatie.</w:t>
      </w:r>
      <w:r>
        <w:rPr>
          <w:rFonts w:cs="Arial"/>
          <w:szCs w:val="20"/>
        </w:rPr>
        <w:t xml:space="preserve"> </w:t>
      </w:r>
      <w:r w:rsidRPr="00221B9B">
        <w:rPr>
          <w:rFonts w:cs="Arial"/>
          <w:b/>
          <w:bCs/>
          <w:szCs w:val="20"/>
        </w:rPr>
        <w:t>A.</w:t>
      </w:r>
      <w:r w:rsidRPr="00632EFB">
        <w:rPr>
          <w:rFonts w:cs="Arial"/>
          <w:b/>
          <w:bCs/>
          <w:szCs w:val="20"/>
        </w:rPr>
        <w:t xml:space="preserve"> </w:t>
      </w:r>
      <w:r w:rsidR="00DB4F77" w:rsidRPr="00632EFB">
        <w:rPr>
          <w:rFonts w:cs="Arial"/>
          <w:b/>
          <w:bCs/>
          <w:szCs w:val="20"/>
        </w:rPr>
        <w:t xml:space="preserve">Mutter </w:t>
      </w:r>
      <w:r w:rsidR="00DB4F77" w:rsidRPr="00632EFB">
        <w:rPr>
          <w:rFonts w:cs="Arial"/>
          <w:szCs w:val="20"/>
        </w:rPr>
        <w:t xml:space="preserve">geeft aan dat de ODMH in het verleden bestemmingsreserves daarvoor heeft opgebouwd. Hij heeft geen behoefte aan een structurele bijdrage voor innovatie, omdat de ODMH dan </w:t>
      </w:r>
      <w:r w:rsidR="00D61580">
        <w:rPr>
          <w:rFonts w:cs="Arial"/>
          <w:szCs w:val="20"/>
        </w:rPr>
        <w:t xml:space="preserve">in bepaalde periodes </w:t>
      </w:r>
      <w:r w:rsidR="00DB4F77" w:rsidRPr="00632EFB">
        <w:rPr>
          <w:rFonts w:cs="Arial"/>
          <w:szCs w:val="20"/>
        </w:rPr>
        <w:t>meer geld binnenkrijgt dan nodig is. Daarnaast brengt de samenwerking met andere omgevingsdiensten in Z</w:t>
      </w:r>
      <w:r w:rsidR="00DB4F77">
        <w:t>uid</w:t>
      </w:r>
      <w:r w:rsidR="00DB4F77">
        <w:noBreakHyphen/>
        <w:t xml:space="preserve">Holland innovatie tot stand. </w:t>
      </w:r>
      <w:r w:rsidRPr="00221B9B">
        <w:rPr>
          <w:b/>
          <w:bCs/>
        </w:rPr>
        <w:t>D.J.</w:t>
      </w:r>
      <w:r w:rsidR="00DB4F77">
        <w:t> </w:t>
      </w:r>
      <w:r w:rsidR="00DB4F77" w:rsidRPr="00632EFB">
        <w:rPr>
          <w:b/>
          <w:bCs/>
        </w:rPr>
        <w:t>Knol</w:t>
      </w:r>
      <w:r w:rsidR="00DB4F77">
        <w:t xml:space="preserve"> vindt het wenselijk </w:t>
      </w:r>
      <w:r w:rsidR="00D61580">
        <w:t xml:space="preserve">het </w:t>
      </w:r>
      <w:r w:rsidR="00DB4F77">
        <w:t xml:space="preserve">innovatiebudget voor een volgende begroting nogmaals te agenderen. </w:t>
      </w:r>
    </w:p>
    <w:p w14:paraId="0D3A2B85" w14:textId="5CE3B9AB" w:rsidR="00995850" w:rsidRPr="00632EFB" w:rsidRDefault="002E4EFA" w:rsidP="00632EFB">
      <w:pPr>
        <w:pStyle w:val="Lijstalinea"/>
        <w:tabs>
          <w:tab w:val="left" w:pos="540"/>
        </w:tabs>
        <w:ind w:left="357"/>
        <w:rPr>
          <w:rFonts w:cs="Arial"/>
          <w:szCs w:val="20"/>
        </w:rPr>
      </w:pPr>
      <w:r w:rsidRPr="00632EFB">
        <w:rPr>
          <w:rFonts w:cs="Arial"/>
          <w:szCs w:val="20"/>
        </w:rPr>
        <w:t xml:space="preserve">Daarnaast </w:t>
      </w:r>
      <w:r w:rsidR="007C514B" w:rsidRPr="00632EFB">
        <w:rPr>
          <w:rFonts w:cs="Arial"/>
          <w:szCs w:val="20"/>
        </w:rPr>
        <w:t xml:space="preserve">wil </w:t>
      </w:r>
      <w:r w:rsidR="00221B9B" w:rsidRPr="00221B9B">
        <w:rPr>
          <w:rFonts w:cs="Arial"/>
          <w:b/>
          <w:bCs/>
          <w:szCs w:val="20"/>
        </w:rPr>
        <w:t>D.J.</w:t>
      </w:r>
      <w:r w:rsidRPr="00632EFB">
        <w:rPr>
          <w:rFonts w:cs="Arial"/>
          <w:szCs w:val="20"/>
        </w:rPr>
        <w:t> </w:t>
      </w:r>
      <w:r w:rsidRPr="00632EFB">
        <w:rPr>
          <w:rFonts w:cs="Arial"/>
          <w:b/>
          <w:bCs/>
          <w:szCs w:val="20"/>
        </w:rPr>
        <w:t>Knol</w:t>
      </w:r>
      <w:r w:rsidRPr="00632EFB">
        <w:rPr>
          <w:rFonts w:cs="Arial"/>
          <w:szCs w:val="20"/>
        </w:rPr>
        <w:t xml:space="preserve"> </w:t>
      </w:r>
      <w:r w:rsidR="007C514B" w:rsidRPr="00632EFB">
        <w:rPr>
          <w:rFonts w:cs="Arial"/>
          <w:szCs w:val="20"/>
        </w:rPr>
        <w:t>weten waar het bedrag van € 16,5 miljoen op is gebaseerd. De </w:t>
      </w:r>
      <w:r w:rsidR="007C514B" w:rsidRPr="00632EFB">
        <w:rPr>
          <w:rFonts w:cs="Arial"/>
          <w:b/>
          <w:bCs/>
          <w:szCs w:val="20"/>
        </w:rPr>
        <w:t xml:space="preserve">voorzitter </w:t>
      </w:r>
      <w:r w:rsidR="007C514B" w:rsidRPr="00632EFB">
        <w:rPr>
          <w:rFonts w:cs="Arial"/>
          <w:szCs w:val="20"/>
        </w:rPr>
        <w:t xml:space="preserve">licht toe dat het </w:t>
      </w:r>
      <w:r w:rsidR="009150CB">
        <w:rPr>
          <w:rFonts w:cs="Arial"/>
          <w:szCs w:val="20"/>
        </w:rPr>
        <w:t xml:space="preserve">milieudeel van het </w:t>
      </w:r>
      <w:r w:rsidR="007C514B" w:rsidRPr="00632EFB">
        <w:rPr>
          <w:rFonts w:cs="Arial"/>
          <w:szCs w:val="20"/>
        </w:rPr>
        <w:t>takenpakket van de ODMH voldoet aan de eisen die zijn gesteld door de IenW.</w:t>
      </w:r>
      <w:r w:rsidR="00A91A92" w:rsidRPr="00632EFB">
        <w:rPr>
          <w:rFonts w:cs="Arial"/>
          <w:szCs w:val="20"/>
        </w:rPr>
        <w:t xml:space="preserve"> Ook het BWT</w:t>
      </w:r>
      <w:r w:rsidR="00A91A92" w:rsidRPr="00632EFB">
        <w:rPr>
          <w:rFonts w:cs="Arial"/>
          <w:szCs w:val="20"/>
        </w:rPr>
        <w:noBreakHyphen/>
        <w:t xml:space="preserve">deel </w:t>
      </w:r>
      <w:r w:rsidR="00A0224F" w:rsidRPr="00632EFB">
        <w:rPr>
          <w:rFonts w:cs="Arial"/>
          <w:szCs w:val="20"/>
        </w:rPr>
        <w:t xml:space="preserve">van het takenpakket </w:t>
      </w:r>
      <w:r w:rsidR="00A91A92" w:rsidRPr="00632EFB">
        <w:rPr>
          <w:rFonts w:cs="Arial"/>
          <w:szCs w:val="20"/>
        </w:rPr>
        <w:t xml:space="preserve">is meegenomen in de </w:t>
      </w:r>
      <w:r w:rsidR="00C855FB">
        <w:rPr>
          <w:rFonts w:cs="Arial"/>
          <w:szCs w:val="20"/>
        </w:rPr>
        <w:t>beoordeling van de robuustheid</w:t>
      </w:r>
      <w:r w:rsidR="00A91A92" w:rsidRPr="00632EFB">
        <w:rPr>
          <w:rFonts w:cs="Arial"/>
          <w:szCs w:val="20"/>
        </w:rPr>
        <w:t xml:space="preserve">. </w:t>
      </w:r>
      <w:r w:rsidR="00940E0E" w:rsidRPr="00632EFB">
        <w:rPr>
          <w:rFonts w:cs="Arial"/>
          <w:szCs w:val="20"/>
        </w:rPr>
        <w:t xml:space="preserve">Het Rijk </w:t>
      </w:r>
      <w:r w:rsidR="00A91A92" w:rsidRPr="00632EFB">
        <w:rPr>
          <w:rFonts w:cs="Arial"/>
          <w:szCs w:val="20"/>
        </w:rPr>
        <w:t xml:space="preserve">telt </w:t>
      </w:r>
      <w:r w:rsidR="00A0224F" w:rsidRPr="00632EFB">
        <w:rPr>
          <w:rFonts w:cs="Arial"/>
          <w:szCs w:val="20"/>
        </w:rPr>
        <w:t>dat niet mee, maar de ODMH gebruikt het BWT</w:t>
      </w:r>
      <w:r w:rsidR="00A0224F" w:rsidRPr="00632EFB">
        <w:rPr>
          <w:rFonts w:cs="Arial"/>
          <w:szCs w:val="20"/>
        </w:rPr>
        <w:noBreakHyphen/>
        <w:t>deel wel voor de lobby. Door de nieuwe taakontwikkeling rondom energie en duurzaamheid is het bedrag van € 16,5 miljoen niet statisch, maar steeds aan verandering onderhevig.</w:t>
      </w:r>
      <w:r w:rsidR="00655CFE">
        <w:rPr>
          <w:rFonts w:cs="Arial"/>
          <w:szCs w:val="20"/>
        </w:rPr>
        <w:t xml:space="preserve">  </w:t>
      </w:r>
    </w:p>
    <w:p w14:paraId="5358EE48" w14:textId="304C066E" w:rsidR="00FC4778" w:rsidRDefault="00221B9B" w:rsidP="00B46699">
      <w:pPr>
        <w:pStyle w:val="Lijstalinea"/>
        <w:numPr>
          <w:ilvl w:val="0"/>
          <w:numId w:val="5"/>
        </w:numPr>
        <w:tabs>
          <w:tab w:val="left" w:pos="540"/>
        </w:tabs>
        <w:ind w:left="357" w:hanging="357"/>
        <w:rPr>
          <w:rFonts w:cs="Arial"/>
          <w:szCs w:val="20"/>
        </w:rPr>
      </w:pPr>
      <w:r w:rsidRPr="00221B9B">
        <w:rPr>
          <w:rFonts w:cs="Arial"/>
          <w:b/>
          <w:bCs/>
          <w:szCs w:val="20"/>
        </w:rPr>
        <w:t>W.</w:t>
      </w:r>
      <w:r w:rsidR="00982649" w:rsidRPr="00FC4778">
        <w:rPr>
          <w:rFonts w:cs="Arial"/>
          <w:szCs w:val="20"/>
        </w:rPr>
        <w:t xml:space="preserve"> </w:t>
      </w:r>
      <w:r w:rsidR="00982649" w:rsidRPr="00FC4778">
        <w:rPr>
          <w:rFonts w:cs="Arial"/>
          <w:b/>
          <w:bCs/>
          <w:szCs w:val="20"/>
        </w:rPr>
        <w:t xml:space="preserve">Pannekoek </w:t>
      </w:r>
      <w:r w:rsidR="00982649" w:rsidRPr="00FC4778">
        <w:rPr>
          <w:rFonts w:cs="Arial"/>
          <w:szCs w:val="20"/>
        </w:rPr>
        <w:t xml:space="preserve">geeft aan dat gemeente Krimpenerwaard akkoord is met het voorstel voor de brief. Hij vindt het goed een memo te sturen aan de gemeenteraden en wil weten of daarvoor een koppeling wordt gemaakt met het visitatierapport en of beide documenten tegelijkertijd worden verstuurd. </w:t>
      </w:r>
      <w:r w:rsidR="008A1E5A" w:rsidRPr="00FC4778">
        <w:rPr>
          <w:rFonts w:cs="Arial"/>
          <w:szCs w:val="20"/>
        </w:rPr>
        <w:t>De </w:t>
      </w:r>
      <w:r w:rsidR="008A1E5A" w:rsidRPr="00FC4778">
        <w:rPr>
          <w:rFonts w:cs="Arial"/>
          <w:b/>
          <w:bCs/>
          <w:szCs w:val="20"/>
        </w:rPr>
        <w:t>voorzitter</w:t>
      </w:r>
      <w:r w:rsidR="008A1E5A" w:rsidRPr="00FC4778">
        <w:rPr>
          <w:rFonts w:cs="Arial"/>
          <w:szCs w:val="20"/>
        </w:rPr>
        <w:t xml:space="preserve"> geeft aan dat het visitatierapport ondersteunend is </w:t>
      </w:r>
      <w:r w:rsidR="00643C46">
        <w:rPr>
          <w:rFonts w:cs="Arial"/>
          <w:szCs w:val="20"/>
        </w:rPr>
        <w:t>aan</w:t>
      </w:r>
      <w:r w:rsidR="00643C46" w:rsidRPr="00FC4778">
        <w:rPr>
          <w:rFonts w:cs="Arial"/>
          <w:szCs w:val="20"/>
        </w:rPr>
        <w:t xml:space="preserve"> </w:t>
      </w:r>
      <w:r w:rsidR="008A1E5A" w:rsidRPr="00FC4778">
        <w:rPr>
          <w:rFonts w:cs="Arial"/>
          <w:szCs w:val="20"/>
        </w:rPr>
        <w:t xml:space="preserve">de eigen beoordeling over de robuustheid van de ODMH. Het DB wil het visitatierapport als bijlage meesturen met het raadsmemo. </w:t>
      </w:r>
    </w:p>
    <w:p w14:paraId="72D51E44" w14:textId="11436F35" w:rsidR="00FC4778" w:rsidRDefault="00221B9B" w:rsidP="00FC4778">
      <w:pPr>
        <w:pStyle w:val="Lijstalinea"/>
        <w:tabs>
          <w:tab w:val="left" w:pos="540"/>
        </w:tabs>
        <w:ind w:left="357"/>
        <w:rPr>
          <w:rFonts w:cs="Arial"/>
          <w:szCs w:val="20"/>
        </w:rPr>
      </w:pPr>
      <w:r w:rsidRPr="00221B9B">
        <w:rPr>
          <w:rFonts w:cs="Arial"/>
          <w:b/>
          <w:bCs/>
          <w:szCs w:val="20"/>
        </w:rPr>
        <w:t>W.</w:t>
      </w:r>
      <w:r w:rsidR="00982649" w:rsidRPr="00FC4778">
        <w:rPr>
          <w:rFonts w:cs="Arial"/>
          <w:szCs w:val="20"/>
        </w:rPr>
        <w:t> </w:t>
      </w:r>
      <w:proofErr w:type="spellStart"/>
      <w:r w:rsidR="00982649" w:rsidRPr="00FC4778">
        <w:rPr>
          <w:rFonts w:cs="Arial"/>
          <w:b/>
          <w:bCs/>
          <w:szCs w:val="20"/>
        </w:rPr>
        <w:t>Pannekoek</w:t>
      </w:r>
      <w:proofErr w:type="spellEnd"/>
      <w:r w:rsidR="00982649" w:rsidRPr="00FC4778">
        <w:rPr>
          <w:rFonts w:cs="Arial"/>
          <w:szCs w:val="20"/>
        </w:rPr>
        <w:t xml:space="preserve"> vindt het wenselijk de discussie over de toekomst van </w:t>
      </w:r>
      <w:r w:rsidR="00643C46">
        <w:rPr>
          <w:rFonts w:cs="Arial"/>
          <w:szCs w:val="20"/>
        </w:rPr>
        <w:t>de</w:t>
      </w:r>
      <w:r w:rsidR="00643C46" w:rsidRPr="00FC4778">
        <w:rPr>
          <w:rFonts w:cs="Arial"/>
          <w:szCs w:val="20"/>
        </w:rPr>
        <w:t> </w:t>
      </w:r>
      <w:r w:rsidR="00982649" w:rsidRPr="00FC4778">
        <w:rPr>
          <w:rFonts w:cs="Arial"/>
          <w:szCs w:val="20"/>
        </w:rPr>
        <w:t xml:space="preserve">ODMH </w:t>
      </w:r>
      <w:r>
        <w:rPr>
          <w:rFonts w:cs="Arial"/>
          <w:szCs w:val="20"/>
        </w:rPr>
        <w:t>te agenderen voor een AB-</w:t>
      </w:r>
      <w:r w:rsidR="00982649" w:rsidRPr="00FC4778">
        <w:rPr>
          <w:rFonts w:cs="Arial"/>
          <w:szCs w:val="20"/>
        </w:rPr>
        <w:t>vergadering</w:t>
      </w:r>
      <w:r w:rsidR="008A1E5A" w:rsidRPr="00FC4778">
        <w:rPr>
          <w:rFonts w:cs="Arial"/>
          <w:szCs w:val="20"/>
        </w:rPr>
        <w:t xml:space="preserve"> </w:t>
      </w:r>
      <w:r w:rsidR="00982649" w:rsidRPr="00FC4778">
        <w:rPr>
          <w:rFonts w:cs="Arial"/>
          <w:szCs w:val="20"/>
        </w:rPr>
        <w:t xml:space="preserve">en </w:t>
      </w:r>
      <w:r w:rsidR="008A1E5A" w:rsidRPr="00FC4778">
        <w:rPr>
          <w:rFonts w:cs="Arial"/>
          <w:szCs w:val="20"/>
        </w:rPr>
        <w:t>vraagt het DB daarvoor een memo op te stellen.</w:t>
      </w:r>
    </w:p>
    <w:p w14:paraId="3AF50143" w14:textId="35BCD2CF" w:rsidR="00EE1B1F" w:rsidRDefault="00DF4F64" w:rsidP="00FC4778">
      <w:pPr>
        <w:pStyle w:val="Lijstalinea"/>
        <w:tabs>
          <w:tab w:val="left" w:pos="540"/>
        </w:tabs>
        <w:ind w:left="357"/>
        <w:rPr>
          <w:rFonts w:cs="Arial"/>
          <w:szCs w:val="20"/>
        </w:rPr>
      </w:pPr>
      <w:r>
        <w:rPr>
          <w:rFonts w:cs="Arial"/>
          <w:szCs w:val="20"/>
        </w:rPr>
        <w:t>De </w:t>
      </w:r>
      <w:r w:rsidRPr="00EE1B1F">
        <w:rPr>
          <w:rFonts w:cs="Arial"/>
          <w:b/>
          <w:bCs/>
          <w:szCs w:val="20"/>
        </w:rPr>
        <w:t>voorzitter</w:t>
      </w:r>
      <w:r>
        <w:rPr>
          <w:rFonts w:cs="Arial"/>
          <w:szCs w:val="20"/>
        </w:rPr>
        <w:t xml:space="preserve"> meldt </w:t>
      </w:r>
      <w:r w:rsidR="00EE1B1F">
        <w:rPr>
          <w:rFonts w:cs="Arial"/>
          <w:szCs w:val="20"/>
        </w:rPr>
        <w:t xml:space="preserve">dat het onderwerp zeker terugkomt in de bestuursvergaderingen. </w:t>
      </w:r>
    </w:p>
    <w:p w14:paraId="53FF41FF" w14:textId="12866436" w:rsidR="009D2911" w:rsidRPr="00FC4778" w:rsidRDefault="00221B9B" w:rsidP="00FC4778">
      <w:pPr>
        <w:pStyle w:val="Lijstalinea"/>
        <w:numPr>
          <w:ilvl w:val="0"/>
          <w:numId w:val="5"/>
        </w:numPr>
        <w:tabs>
          <w:tab w:val="left" w:pos="540"/>
        </w:tabs>
        <w:ind w:left="357" w:hanging="357"/>
        <w:rPr>
          <w:rFonts w:cs="Arial"/>
          <w:szCs w:val="20"/>
        </w:rPr>
      </w:pPr>
      <w:r w:rsidRPr="00221B9B">
        <w:rPr>
          <w:rFonts w:cs="Arial"/>
          <w:b/>
          <w:bCs/>
          <w:szCs w:val="20"/>
        </w:rPr>
        <w:t>R.</w:t>
      </w:r>
      <w:r w:rsidR="00EE1B1F" w:rsidRPr="00FC4778">
        <w:rPr>
          <w:rFonts w:cs="Arial"/>
          <w:szCs w:val="20"/>
        </w:rPr>
        <w:t> </w:t>
      </w:r>
      <w:proofErr w:type="spellStart"/>
      <w:r w:rsidR="00EE1B1F" w:rsidRPr="00FC4778">
        <w:rPr>
          <w:rFonts w:cs="Arial"/>
          <w:b/>
          <w:bCs/>
          <w:szCs w:val="20"/>
        </w:rPr>
        <w:t>Breeuwsma</w:t>
      </w:r>
      <w:proofErr w:type="spellEnd"/>
      <w:r w:rsidR="00EE1B1F" w:rsidRPr="00FC4778">
        <w:rPr>
          <w:rFonts w:cs="Arial"/>
          <w:szCs w:val="20"/>
        </w:rPr>
        <w:t xml:space="preserve"> </w:t>
      </w:r>
      <w:r w:rsidR="00940E0E" w:rsidRPr="00FC4778">
        <w:rPr>
          <w:rFonts w:cs="Arial"/>
          <w:szCs w:val="20"/>
        </w:rPr>
        <w:t>meldt dat de gemeente</w:t>
      </w:r>
      <w:r>
        <w:rPr>
          <w:rFonts w:cs="Arial"/>
          <w:szCs w:val="20"/>
        </w:rPr>
        <w:t xml:space="preserve"> </w:t>
      </w:r>
      <w:r w:rsidR="00940E0E" w:rsidRPr="00FC4778">
        <w:rPr>
          <w:rFonts w:cs="Arial"/>
          <w:szCs w:val="20"/>
        </w:rPr>
        <w:t xml:space="preserve">Alphen aan den Rijn zich kan vinden in het besluit. De rapporten en beoordelingen die voorliggen bewijzen dat de ODMH robuust is. Desalniettemin is </w:t>
      </w:r>
      <w:r>
        <w:rPr>
          <w:rFonts w:cs="Arial"/>
          <w:szCs w:val="20"/>
        </w:rPr>
        <w:t>hij</w:t>
      </w:r>
      <w:r w:rsidR="00940E0E" w:rsidRPr="00FC4778">
        <w:rPr>
          <w:rFonts w:cs="Arial"/>
          <w:b/>
          <w:bCs/>
          <w:szCs w:val="20"/>
        </w:rPr>
        <w:t xml:space="preserve"> </w:t>
      </w:r>
      <w:r w:rsidR="00940E0E" w:rsidRPr="00FC4778">
        <w:rPr>
          <w:rFonts w:cs="Arial"/>
          <w:szCs w:val="20"/>
        </w:rPr>
        <w:t xml:space="preserve">van mening dat de ODMH moet nagaan hoe de organisatie in de toekomst moet worden ingericht. </w:t>
      </w:r>
      <w:r w:rsidR="009D2911" w:rsidRPr="00FC4778">
        <w:rPr>
          <w:rFonts w:cs="Arial"/>
          <w:szCs w:val="20"/>
        </w:rPr>
        <w:t xml:space="preserve">Hij merkt op dat </w:t>
      </w:r>
      <w:r w:rsidR="00AE2EB1">
        <w:rPr>
          <w:rFonts w:cs="Arial"/>
          <w:szCs w:val="20"/>
        </w:rPr>
        <w:t xml:space="preserve">hij </w:t>
      </w:r>
      <w:r w:rsidR="009D2911" w:rsidRPr="00FC4778">
        <w:rPr>
          <w:rFonts w:cs="Arial"/>
          <w:szCs w:val="20"/>
        </w:rPr>
        <w:t xml:space="preserve">door een aantal </w:t>
      </w:r>
      <w:r w:rsidR="00AE2EB1">
        <w:rPr>
          <w:rFonts w:cs="Arial"/>
          <w:szCs w:val="20"/>
        </w:rPr>
        <w:t xml:space="preserve">gevoerde </w:t>
      </w:r>
      <w:r w:rsidR="009D2911" w:rsidRPr="00FC4778">
        <w:rPr>
          <w:rFonts w:cs="Arial"/>
          <w:szCs w:val="20"/>
        </w:rPr>
        <w:t xml:space="preserve">gesprekken </w:t>
      </w:r>
      <w:r w:rsidR="00AE2EB1">
        <w:rPr>
          <w:rFonts w:cs="Arial"/>
          <w:szCs w:val="20"/>
        </w:rPr>
        <w:t xml:space="preserve">het </w:t>
      </w:r>
      <w:r w:rsidR="009D2911" w:rsidRPr="00FC4778">
        <w:rPr>
          <w:rFonts w:cs="Arial"/>
          <w:szCs w:val="20"/>
        </w:rPr>
        <w:t xml:space="preserve">gevoel heeft gekregen </w:t>
      </w:r>
      <w:r w:rsidR="00AE2EB1">
        <w:rPr>
          <w:rFonts w:cs="Arial"/>
          <w:szCs w:val="20"/>
        </w:rPr>
        <w:t>dat</w:t>
      </w:r>
      <w:r w:rsidR="00AE2EB1" w:rsidRPr="00FC4778">
        <w:rPr>
          <w:rFonts w:cs="Arial"/>
          <w:szCs w:val="20"/>
        </w:rPr>
        <w:t xml:space="preserve"> </w:t>
      </w:r>
      <w:r w:rsidR="009D2911" w:rsidRPr="00FC4778">
        <w:rPr>
          <w:rFonts w:cs="Arial"/>
          <w:szCs w:val="20"/>
        </w:rPr>
        <w:t>een herindeling</w:t>
      </w:r>
      <w:r w:rsidR="00AE2EB1">
        <w:rPr>
          <w:rFonts w:cs="Arial"/>
          <w:szCs w:val="20"/>
        </w:rPr>
        <w:t xml:space="preserve"> onderzoeken opportuun is</w:t>
      </w:r>
      <w:r w:rsidR="009D2911" w:rsidRPr="00FC4778">
        <w:rPr>
          <w:rFonts w:cs="Arial"/>
          <w:szCs w:val="20"/>
        </w:rPr>
        <w:t>.</w:t>
      </w:r>
    </w:p>
    <w:p w14:paraId="3C08C7DF" w14:textId="0B477B61" w:rsidR="009D2911" w:rsidRPr="00FC4778" w:rsidRDefault="009D2911" w:rsidP="00FC4778">
      <w:pPr>
        <w:pStyle w:val="Lijstalinea"/>
        <w:numPr>
          <w:ilvl w:val="0"/>
          <w:numId w:val="5"/>
        </w:numPr>
        <w:tabs>
          <w:tab w:val="left" w:pos="540"/>
        </w:tabs>
        <w:ind w:left="357" w:hanging="357"/>
        <w:rPr>
          <w:rFonts w:cs="Arial"/>
          <w:szCs w:val="20"/>
        </w:rPr>
      </w:pPr>
      <w:r w:rsidRPr="00FC4778">
        <w:rPr>
          <w:rFonts w:cs="Arial"/>
          <w:szCs w:val="20"/>
        </w:rPr>
        <w:t>De </w:t>
      </w:r>
      <w:r w:rsidRPr="00FC4778">
        <w:rPr>
          <w:rFonts w:cs="Arial"/>
          <w:b/>
          <w:bCs/>
          <w:szCs w:val="20"/>
        </w:rPr>
        <w:t>voorzitter</w:t>
      </w:r>
      <w:r w:rsidRPr="00FC4778">
        <w:rPr>
          <w:rFonts w:cs="Arial"/>
          <w:szCs w:val="20"/>
        </w:rPr>
        <w:t xml:space="preserve"> meldt dat het college van gemeente Gouda ook heeft ingestemd met de brief voor de staatssecretaris. </w:t>
      </w:r>
    </w:p>
    <w:p w14:paraId="7633B5D6" w14:textId="77777777" w:rsidR="009D2911" w:rsidRDefault="009D2911" w:rsidP="00AE2A0F">
      <w:pPr>
        <w:tabs>
          <w:tab w:val="left" w:pos="540"/>
        </w:tabs>
        <w:rPr>
          <w:rFonts w:cs="Arial"/>
          <w:szCs w:val="20"/>
        </w:rPr>
      </w:pPr>
    </w:p>
    <w:p w14:paraId="30545354" w14:textId="6962C47B" w:rsidR="00EE1B1F" w:rsidRPr="00C87EB0" w:rsidRDefault="00C87EB0" w:rsidP="00AE2A0F">
      <w:pPr>
        <w:tabs>
          <w:tab w:val="left" w:pos="540"/>
        </w:tabs>
        <w:rPr>
          <w:rFonts w:cs="Arial"/>
          <w:szCs w:val="20"/>
        </w:rPr>
      </w:pPr>
      <w:r>
        <w:rPr>
          <w:rFonts w:cs="Arial"/>
          <w:szCs w:val="20"/>
        </w:rPr>
        <w:t>De </w:t>
      </w:r>
      <w:r w:rsidRPr="00C87EB0">
        <w:rPr>
          <w:rFonts w:cs="Arial"/>
          <w:b/>
          <w:bCs/>
          <w:szCs w:val="20"/>
        </w:rPr>
        <w:t xml:space="preserve">voorzitter </w:t>
      </w:r>
      <w:r>
        <w:rPr>
          <w:rFonts w:cs="Arial"/>
          <w:szCs w:val="20"/>
        </w:rPr>
        <w:t xml:space="preserve">geeft aan dat het raadsmemo klaar is. </w:t>
      </w:r>
      <w:r w:rsidR="00716C3B">
        <w:rPr>
          <w:rFonts w:cs="Arial"/>
          <w:szCs w:val="20"/>
        </w:rPr>
        <w:t xml:space="preserve">Hij stelt voor het raadsmemo met het visitatierapport zo snel mogelijk na 1 oktober 2023 te delen met de gemeenteraden. </w:t>
      </w:r>
    </w:p>
    <w:p w14:paraId="4EB1FF46" w14:textId="77777777" w:rsidR="00EE1B1F" w:rsidRPr="007936D5" w:rsidRDefault="00EE1B1F" w:rsidP="00AE2A0F">
      <w:pPr>
        <w:tabs>
          <w:tab w:val="left" w:pos="540"/>
        </w:tabs>
        <w:rPr>
          <w:rFonts w:cs="Arial"/>
          <w:szCs w:val="20"/>
        </w:rPr>
      </w:pPr>
    </w:p>
    <w:p w14:paraId="79FB9DFD" w14:textId="4DFD2366" w:rsidR="00D03AEB" w:rsidRPr="00D03AEB" w:rsidRDefault="00924EB4" w:rsidP="0067633F">
      <w:pPr>
        <w:tabs>
          <w:tab w:val="left" w:pos="567"/>
        </w:tabs>
        <w:rPr>
          <w:rFonts w:cs="Arial"/>
          <w:b/>
          <w:szCs w:val="20"/>
        </w:rPr>
      </w:pPr>
      <w:r>
        <w:rPr>
          <w:rFonts w:cs="Arial"/>
          <w:b/>
          <w:szCs w:val="20"/>
        </w:rPr>
        <w:t>5</w:t>
      </w:r>
      <w:r w:rsidR="00D03AEB" w:rsidRPr="00D03AEB">
        <w:rPr>
          <w:rFonts w:cs="Arial"/>
          <w:b/>
          <w:szCs w:val="20"/>
        </w:rPr>
        <w:t>.</w:t>
      </w:r>
      <w:r w:rsidR="00D03AEB" w:rsidRPr="00D03AEB">
        <w:rPr>
          <w:rFonts w:cs="Arial"/>
          <w:b/>
          <w:szCs w:val="20"/>
        </w:rPr>
        <w:tab/>
      </w:r>
      <w:r>
        <w:rPr>
          <w:rFonts w:cs="Arial"/>
          <w:b/>
          <w:szCs w:val="20"/>
        </w:rPr>
        <w:t xml:space="preserve">Rondvraag </w:t>
      </w:r>
    </w:p>
    <w:p w14:paraId="7FF98D74" w14:textId="7320BD90" w:rsidR="001303B1" w:rsidRDefault="003755DB" w:rsidP="00AE2A0F">
      <w:pPr>
        <w:tabs>
          <w:tab w:val="left" w:pos="540"/>
        </w:tabs>
        <w:rPr>
          <w:rFonts w:cs="Arial"/>
          <w:szCs w:val="20"/>
        </w:rPr>
      </w:pPr>
      <w:r>
        <w:rPr>
          <w:rFonts w:cs="Arial"/>
          <w:szCs w:val="20"/>
        </w:rPr>
        <w:t xml:space="preserve">Van de rondvraag wordt geen gebruikgemaakt. </w:t>
      </w:r>
    </w:p>
    <w:p w14:paraId="4DA86702" w14:textId="77777777" w:rsidR="00924A16" w:rsidRPr="007936D5" w:rsidRDefault="00924A16" w:rsidP="00AE2A0F">
      <w:pPr>
        <w:tabs>
          <w:tab w:val="left" w:pos="540"/>
        </w:tabs>
        <w:rPr>
          <w:rFonts w:cs="Arial"/>
          <w:szCs w:val="20"/>
        </w:rPr>
      </w:pPr>
    </w:p>
    <w:p w14:paraId="0DC79E29" w14:textId="07766B2C" w:rsidR="0038619B" w:rsidRPr="007936D5" w:rsidRDefault="00C855FB" w:rsidP="00C855FB">
      <w:pPr>
        <w:keepNext/>
        <w:tabs>
          <w:tab w:val="left" w:pos="567"/>
        </w:tabs>
        <w:rPr>
          <w:rFonts w:cs="Arial"/>
          <w:b/>
          <w:szCs w:val="20"/>
        </w:rPr>
      </w:pPr>
      <w:r>
        <w:rPr>
          <w:rFonts w:cs="Arial"/>
          <w:b/>
          <w:szCs w:val="20"/>
        </w:rPr>
        <w:t>6</w:t>
      </w:r>
      <w:r w:rsidR="0038619B" w:rsidRPr="007936D5">
        <w:rPr>
          <w:rFonts w:cs="Arial"/>
          <w:b/>
          <w:szCs w:val="20"/>
        </w:rPr>
        <w:t xml:space="preserve">. </w:t>
      </w:r>
      <w:r w:rsidR="00F7325D">
        <w:rPr>
          <w:rFonts w:cs="Arial"/>
          <w:b/>
          <w:szCs w:val="20"/>
        </w:rPr>
        <w:tab/>
      </w:r>
      <w:r w:rsidR="0038619B" w:rsidRPr="007936D5">
        <w:rPr>
          <w:rFonts w:cs="Arial"/>
          <w:b/>
          <w:szCs w:val="20"/>
        </w:rPr>
        <w:t>Sluiting</w:t>
      </w:r>
    </w:p>
    <w:p w14:paraId="44D706EE" w14:textId="4A154010" w:rsidR="005E6719" w:rsidRDefault="007936D5" w:rsidP="00AE2A0F">
      <w:r>
        <w:t xml:space="preserve">De </w:t>
      </w:r>
      <w:r w:rsidRPr="007936D5">
        <w:rPr>
          <w:b/>
        </w:rPr>
        <w:t>voorzitter</w:t>
      </w:r>
      <w:r>
        <w:t xml:space="preserve"> bedankt de aanwezigen voor hun inbreng en sluit de vergadering.</w:t>
      </w:r>
      <w:r w:rsidR="00924A16">
        <w:t xml:space="preserve"> </w:t>
      </w:r>
    </w:p>
    <w:p w14:paraId="07EACEF1" w14:textId="77777777" w:rsidR="007936D5" w:rsidRDefault="007936D5" w:rsidP="00AE2A0F"/>
    <w:p w14:paraId="1CEACCB0" w14:textId="4C8D7E56" w:rsidR="007936D5" w:rsidRDefault="007936D5" w:rsidP="00606C6C">
      <w:pPr>
        <w:keepNext/>
        <w:keepLines/>
        <w:tabs>
          <w:tab w:val="num" w:pos="0"/>
          <w:tab w:val="num" w:pos="540"/>
        </w:tabs>
        <w:outlineLvl w:val="0"/>
        <w:rPr>
          <w:rFonts w:cs="Arial"/>
          <w:szCs w:val="20"/>
        </w:rPr>
      </w:pPr>
      <w:r>
        <w:rPr>
          <w:rFonts w:cs="Arial"/>
          <w:szCs w:val="20"/>
        </w:rPr>
        <w:lastRenderedPageBreak/>
        <w:t xml:space="preserve">Aldus vastgesteld in de vergadering van het algemeen bestuur d.d. </w:t>
      </w:r>
      <w:r w:rsidR="00924EB4">
        <w:rPr>
          <w:rFonts w:cs="Arial"/>
          <w:szCs w:val="20"/>
        </w:rPr>
        <w:t>26 </w:t>
      </w:r>
      <w:r w:rsidR="00221B9B">
        <w:rPr>
          <w:rFonts w:cs="Arial"/>
          <w:szCs w:val="20"/>
        </w:rPr>
        <w:t>oktober</w:t>
      </w:r>
      <w:r w:rsidR="00221B9B" w:rsidRPr="000F032B">
        <w:rPr>
          <w:rFonts w:cs="Arial"/>
          <w:szCs w:val="20"/>
        </w:rPr>
        <w:t xml:space="preserve"> </w:t>
      </w:r>
      <w:r w:rsidR="000F032B" w:rsidRPr="000F032B">
        <w:rPr>
          <w:rFonts w:cs="Arial"/>
          <w:szCs w:val="20"/>
        </w:rPr>
        <w:t>202</w:t>
      </w:r>
      <w:r w:rsidR="00CC0FAD">
        <w:rPr>
          <w:rFonts w:cs="Arial"/>
          <w:szCs w:val="20"/>
        </w:rPr>
        <w:t>3</w:t>
      </w:r>
      <w:r>
        <w:rPr>
          <w:rFonts w:cs="Arial"/>
          <w:szCs w:val="20"/>
        </w:rPr>
        <w:t>.</w:t>
      </w:r>
    </w:p>
    <w:p w14:paraId="76BB41D8" w14:textId="77777777" w:rsidR="007936D5" w:rsidRDefault="007936D5" w:rsidP="00606C6C">
      <w:pPr>
        <w:keepNext/>
        <w:keepLines/>
        <w:tabs>
          <w:tab w:val="num" w:pos="0"/>
          <w:tab w:val="num" w:pos="540"/>
        </w:tabs>
        <w:outlineLvl w:val="0"/>
        <w:rPr>
          <w:rFonts w:cs="Arial"/>
          <w:szCs w:val="20"/>
        </w:rPr>
      </w:pPr>
    </w:p>
    <w:p w14:paraId="08D9E75F" w14:textId="77777777" w:rsidR="007936D5" w:rsidRDefault="007936D5" w:rsidP="00606C6C">
      <w:pPr>
        <w:keepNext/>
        <w:keepLines/>
        <w:tabs>
          <w:tab w:val="num" w:pos="540"/>
          <w:tab w:val="num" w:pos="567"/>
          <w:tab w:val="left" w:pos="6120"/>
          <w:tab w:val="left" w:pos="6480"/>
        </w:tabs>
        <w:ind w:left="540" w:hanging="900"/>
        <w:rPr>
          <w:rFonts w:ascii="Calibri" w:hAnsi="Calibri"/>
          <w:sz w:val="22"/>
          <w:szCs w:val="22"/>
        </w:rPr>
      </w:pPr>
    </w:p>
    <w:p w14:paraId="2A8DCA35" w14:textId="77777777" w:rsidR="007936D5" w:rsidRDefault="007936D5" w:rsidP="00606C6C">
      <w:pPr>
        <w:keepNext/>
        <w:keepLines/>
        <w:tabs>
          <w:tab w:val="num" w:pos="540"/>
          <w:tab w:val="num" w:pos="567"/>
          <w:tab w:val="left" w:pos="6120"/>
        </w:tabs>
        <w:ind w:left="539" w:hanging="539"/>
        <w:rPr>
          <w:rFonts w:cs="Arial"/>
          <w:szCs w:val="20"/>
        </w:rPr>
      </w:pPr>
      <w:r>
        <w:rPr>
          <w:rFonts w:cs="Arial"/>
          <w:szCs w:val="20"/>
        </w:rPr>
        <w:t>De secretaris,</w:t>
      </w:r>
      <w:r>
        <w:rPr>
          <w:rFonts w:cs="Arial"/>
          <w:szCs w:val="20"/>
        </w:rPr>
        <w:tab/>
        <w:t>De voorzitter,</w:t>
      </w:r>
    </w:p>
    <w:p w14:paraId="1C930A8E" w14:textId="77777777" w:rsidR="007936D5" w:rsidRDefault="007936D5" w:rsidP="00606C6C">
      <w:pPr>
        <w:keepNext/>
        <w:keepLines/>
        <w:tabs>
          <w:tab w:val="num" w:pos="540"/>
          <w:tab w:val="num" w:pos="567"/>
        </w:tabs>
        <w:ind w:left="539" w:hanging="539"/>
        <w:rPr>
          <w:rFonts w:cs="Arial"/>
          <w:szCs w:val="20"/>
        </w:rPr>
      </w:pPr>
    </w:p>
    <w:p w14:paraId="50089F02" w14:textId="77777777" w:rsidR="007936D5" w:rsidRDefault="007936D5" w:rsidP="00606C6C">
      <w:pPr>
        <w:keepNext/>
        <w:keepLines/>
        <w:tabs>
          <w:tab w:val="num" w:pos="540"/>
          <w:tab w:val="num" w:pos="567"/>
        </w:tabs>
        <w:ind w:left="539" w:hanging="539"/>
        <w:rPr>
          <w:rFonts w:cs="Arial"/>
          <w:szCs w:val="20"/>
        </w:rPr>
      </w:pPr>
    </w:p>
    <w:p w14:paraId="75C8FD1E" w14:textId="291FACBD" w:rsidR="007936D5" w:rsidRDefault="007936D5" w:rsidP="004A077E">
      <w:pPr>
        <w:keepNext/>
        <w:keepLines/>
        <w:tabs>
          <w:tab w:val="num" w:pos="540"/>
          <w:tab w:val="num" w:pos="567"/>
          <w:tab w:val="left" w:pos="6120"/>
          <w:tab w:val="left" w:pos="6480"/>
        </w:tabs>
        <w:ind w:left="539" w:hanging="539"/>
        <w:rPr>
          <w:rFonts w:ascii="Calibri" w:hAnsi="Calibri"/>
          <w:sz w:val="22"/>
          <w:szCs w:val="22"/>
        </w:rPr>
      </w:pPr>
      <w:r>
        <w:rPr>
          <w:rFonts w:cs="Arial"/>
          <w:szCs w:val="20"/>
        </w:rPr>
        <w:t>A. Mutter</w:t>
      </w:r>
      <w:r>
        <w:rPr>
          <w:rFonts w:cs="Arial"/>
          <w:szCs w:val="20"/>
        </w:rPr>
        <w:tab/>
      </w:r>
      <w:r w:rsidR="0067633F" w:rsidRPr="0067633F">
        <w:rPr>
          <w:rFonts w:cs="Arial"/>
          <w:szCs w:val="20"/>
        </w:rPr>
        <w:t>T</w:t>
      </w:r>
      <w:r w:rsidRPr="0067633F">
        <w:rPr>
          <w:rFonts w:cs="Arial"/>
          <w:szCs w:val="20"/>
        </w:rPr>
        <w:t xml:space="preserve">. van </w:t>
      </w:r>
      <w:r w:rsidR="0067633F" w:rsidRPr="0067633F">
        <w:rPr>
          <w:rFonts w:cs="Arial"/>
          <w:szCs w:val="20"/>
        </w:rPr>
        <w:t>Vugt</w:t>
      </w:r>
    </w:p>
    <w:p w14:paraId="5611A78D" w14:textId="77777777" w:rsidR="007936D5" w:rsidRDefault="007936D5" w:rsidP="00AE2A0F"/>
    <w:sectPr w:rsidR="007936D5" w:rsidSect="00FD70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77C9D" w14:textId="77777777" w:rsidR="00CC3784" w:rsidRDefault="00CC3784" w:rsidP="00FD70AF">
      <w:pPr>
        <w:spacing w:line="240" w:lineRule="auto"/>
      </w:pPr>
      <w:r>
        <w:separator/>
      </w:r>
    </w:p>
  </w:endnote>
  <w:endnote w:type="continuationSeparator" w:id="0">
    <w:p w14:paraId="6015E380" w14:textId="77777777" w:rsidR="00CC3784" w:rsidRDefault="00CC3784" w:rsidP="00FD7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0271" w14:textId="3E2DFFE3" w:rsidR="009D7979" w:rsidRDefault="009D7979" w:rsidP="00E61186">
    <w:pPr>
      <w:pStyle w:val="Voettekst"/>
    </w:pPr>
    <w:r w:rsidRPr="00E61186">
      <w:tab/>
    </w:r>
    <w:r w:rsidRPr="00E61186">
      <w:tab/>
    </w:r>
    <w:r w:rsidRPr="00E61186">
      <w:fldChar w:fldCharType="begin"/>
    </w:r>
    <w:r w:rsidRPr="00E61186">
      <w:instrText>PAGE  \* Arabic  \* MERGEFORMAT</w:instrText>
    </w:r>
    <w:r w:rsidRPr="00E61186">
      <w:fldChar w:fldCharType="separate"/>
    </w:r>
    <w:r w:rsidR="00924A16">
      <w:rPr>
        <w:noProof/>
      </w:rPr>
      <w:t>4</w:t>
    </w:r>
    <w:r w:rsidRPr="00E61186">
      <w:fldChar w:fldCharType="end"/>
    </w:r>
    <w:r w:rsidRPr="00E61186">
      <w:t xml:space="preserve"> van </w:t>
    </w:r>
    <w:r w:rsidRPr="00E61186">
      <w:fldChar w:fldCharType="begin"/>
    </w:r>
    <w:r w:rsidRPr="00E61186">
      <w:instrText>NUMPAGES \ * Arabisch \ * MERGEFORMAT</w:instrText>
    </w:r>
    <w:r w:rsidRPr="00E61186">
      <w:fldChar w:fldCharType="separate"/>
    </w:r>
    <w:r w:rsidR="00924A16">
      <w:rPr>
        <w:noProof/>
      </w:rPr>
      <w:t>4</w:t>
    </w:r>
    <w:r w:rsidRPr="00E61186">
      <w:fldChar w:fldCharType="end"/>
    </w:r>
  </w:p>
  <w:p w14:paraId="16C5678B" w14:textId="77777777" w:rsidR="009D7979" w:rsidRPr="00E61186" w:rsidRDefault="009D7979" w:rsidP="00E61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A67E8" w14:textId="77777777" w:rsidR="00CC3784" w:rsidRDefault="00CC3784" w:rsidP="00FD70AF">
      <w:pPr>
        <w:spacing w:line="240" w:lineRule="auto"/>
      </w:pPr>
      <w:r>
        <w:separator/>
      </w:r>
    </w:p>
  </w:footnote>
  <w:footnote w:type="continuationSeparator" w:id="0">
    <w:p w14:paraId="3802E64C" w14:textId="77777777" w:rsidR="00CC3784" w:rsidRDefault="00CC3784" w:rsidP="00FD70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84461"/>
    <w:multiLevelType w:val="hybridMultilevel"/>
    <w:tmpl w:val="30F207A8"/>
    <w:lvl w:ilvl="0" w:tplc="3648DF9E">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A03983"/>
    <w:multiLevelType w:val="hybridMultilevel"/>
    <w:tmpl w:val="E1DE8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DD07D1B"/>
    <w:multiLevelType w:val="hybridMultilevel"/>
    <w:tmpl w:val="53E27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BF2556"/>
    <w:multiLevelType w:val="hybridMultilevel"/>
    <w:tmpl w:val="10C4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893A42"/>
    <w:multiLevelType w:val="hybridMultilevel"/>
    <w:tmpl w:val="AC70D638"/>
    <w:lvl w:ilvl="0" w:tplc="28D8334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0F"/>
    <w:rsid w:val="0000081C"/>
    <w:rsid w:val="00013E39"/>
    <w:rsid w:val="00015C74"/>
    <w:rsid w:val="00024A4B"/>
    <w:rsid w:val="0002656E"/>
    <w:rsid w:val="00026CF1"/>
    <w:rsid w:val="0003542E"/>
    <w:rsid w:val="00036820"/>
    <w:rsid w:val="00051942"/>
    <w:rsid w:val="00062486"/>
    <w:rsid w:val="0006298D"/>
    <w:rsid w:val="000700F4"/>
    <w:rsid w:val="00073104"/>
    <w:rsid w:val="000811E1"/>
    <w:rsid w:val="00090521"/>
    <w:rsid w:val="0009738A"/>
    <w:rsid w:val="000B2857"/>
    <w:rsid w:val="000B61A7"/>
    <w:rsid w:val="000C6CB3"/>
    <w:rsid w:val="000E5B0E"/>
    <w:rsid w:val="000F032B"/>
    <w:rsid w:val="000F1F60"/>
    <w:rsid w:val="000F2E95"/>
    <w:rsid w:val="000F39A6"/>
    <w:rsid w:val="000F7BA6"/>
    <w:rsid w:val="00101FFF"/>
    <w:rsid w:val="001203EC"/>
    <w:rsid w:val="001303B1"/>
    <w:rsid w:val="001619ED"/>
    <w:rsid w:val="0016246C"/>
    <w:rsid w:val="0018212E"/>
    <w:rsid w:val="0019312A"/>
    <w:rsid w:val="00194647"/>
    <w:rsid w:val="00195679"/>
    <w:rsid w:val="001B3B62"/>
    <w:rsid w:val="001B5A80"/>
    <w:rsid w:val="001D39AF"/>
    <w:rsid w:val="001D6214"/>
    <w:rsid w:val="001E2A25"/>
    <w:rsid w:val="001E3119"/>
    <w:rsid w:val="001F581F"/>
    <w:rsid w:val="00221B9B"/>
    <w:rsid w:val="00224386"/>
    <w:rsid w:val="002254ED"/>
    <w:rsid w:val="0022731E"/>
    <w:rsid w:val="002305E3"/>
    <w:rsid w:val="002528FE"/>
    <w:rsid w:val="00264C4E"/>
    <w:rsid w:val="00271BF6"/>
    <w:rsid w:val="002B226B"/>
    <w:rsid w:val="002C678D"/>
    <w:rsid w:val="002C7EB8"/>
    <w:rsid w:val="002D00C0"/>
    <w:rsid w:val="002E4EFA"/>
    <w:rsid w:val="002F7249"/>
    <w:rsid w:val="00306057"/>
    <w:rsid w:val="00317575"/>
    <w:rsid w:val="00325314"/>
    <w:rsid w:val="00346739"/>
    <w:rsid w:val="00346B78"/>
    <w:rsid w:val="00352CDB"/>
    <w:rsid w:val="00361EEE"/>
    <w:rsid w:val="00364B91"/>
    <w:rsid w:val="003755DB"/>
    <w:rsid w:val="00381C38"/>
    <w:rsid w:val="0038619B"/>
    <w:rsid w:val="003866BB"/>
    <w:rsid w:val="00394839"/>
    <w:rsid w:val="003B3E7D"/>
    <w:rsid w:val="003C3D7A"/>
    <w:rsid w:val="003C700A"/>
    <w:rsid w:val="003C79A1"/>
    <w:rsid w:val="003D4B33"/>
    <w:rsid w:val="003F114C"/>
    <w:rsid w:val="00400AB7"/>
    <w:rsid w:val="0042479B"/>
    <w:rsid w:val="00431D12"/>
    <w:rsid w:val="00440C5A"/>
    <w:rsid w:val="00466B0B"/>
    <w:rsid w:val="00482E42"/>
    <w:rsid w:val="004836EE"/>
    <w:rsid w:val="00490992"/>
    <w:rsid w:val="004A077E"/>
    <w:rsid w:val="004A4103"/>
    <w:rsid w:val="004B6535"/>
    <w:rsid w:val="004C0033"/>
    <w:rsid w:val="004E4BF8"/>
    <w:rsid w:val="004F2580"/>
    <w:rsid w:val="004F6C1C"/>
    <w:rsid w:val="00510585"/>
    <w:rsid w:val="00517699"/>
    <w:rsid w:val="00522DAB"/>
    <w:rsid w:val="00544B35"/>
    <w:rsid w:val="0054633C"/>
    <w:rsid w:val="0055023A"/>
    <w:rsid w:val="00554467"/>
    <w:rsid w:val="00563DDE"/>
    <w:rsid w:val="005870B2"/>
    <w:rsid w:val="005961AD"/>
    <w:rsid w:val="005A41A4"/>
    <w:rsid w:val="005B414B"/>
    <w:rsid w:val="005C0D95"/>
    <w:rsid w:val="005D203F"/>
    <w:rsid w:val="005E6719"/>
    <w:rsid w:val="00606C6C"/>
    <w:rsid w:val="00614A60"/>
    <w:rsid w:val="00632EFB"/>
    <w:rsid w:val="00636397"/>
    <w:rsid w:val="00643C46"/>
    <w:rsid w:val="0065205E"/>
    <w:rsid w:val="00655846"/>
    <w:rsid w:val="00655CFE"/>
    <w:rsid w:val="00663365"/>
    <w:rsid w:val="00666248"/>
    <w:rsid w:val="00671E86"/>
    <w:rsid w:val="0067421B"/>
    <w:rsid w:val="0067633F"/>
    <w:rsid w:val="00683CF7"/>
    <w:rsid w:val="0068715A"/>
    <w:rsid w:val="00692F39"/>
    <w:rsid w:val="00695A96"/>
    <w:rsid w:val="00697772"/>
    <w:rsid w:val="006A3607"/>
    <w:rsid w:val="006B61EE"/>
    <w:rsid w:val="006C014D"/>
    <w:rsid w:val="006C1FB0"/>
    <w:rsid w:val="006C367E"/>
    <w:rsid w:val="006C4BC5"/>
    <w:rsid w:val="006C7907"/>
    <w:rsid w:val="00706D8B"/>
    <w:rsid w:val="00711BD2"/>
    <w:rsid w:val="00716C3B"/>
    <w:rsid w:val="00726FAA"/>
    <w:rsid w:val="00731AFE"/>
    <w:rsid w:val="007375E8"/>
    <w:rsid w:val="007527E3"/>
    <w:rsid w:val="00767736"/>
    <w:rsid w:val="00774894"/>
    <w:rsid w:val="0078484B"/>
    <w:rsid w:val="007936D5"/>
    <w:rsid w:val="007B13C3"/>
    <w:rsid w:val="007B323E"/>
    <w:rsid w:val="007C03CC"/>
    <w:rsid w:val="007C1E23"/>
    <w:rsid w:val="007C514B"/>
    <w:rsid w:val="007C790F"/>
    <w:rsid w:val="007E2294"/>
    <w:rsid w:val="007E71D0"/>
    <w:rsid w:val="00822019"/>
    <w:rsid w:val="00844342"/>
    <w:rsid w:val="00846629"/>
    <w:rsid w:val="008471CE"/>
    <w:rsid w:val="00860BB4"/>
    <w:rsid w:val="008744C5"/>
    <w:rsid w:val="0087727C"/>
    <w:rsid w:val="008848DB"/>
    <w:rsid w:val="008A0775"/>
    <w:rsid w:val="008A1E5A"/>
    <w:rsid w:val="008A363E"/>
    <w:rsid w:val="008A781A"/>
    <w:rsid w:val="008B7169"/>
    <w:rsid w:val="008E0FA5"/>
    <w:rsid w:val="008F1868"/>
    <w:rsid w:val="008F2EEB"/>
    <w:rsid w:val="008F34AB"/>
    <w:rsid w:val="00907925"/>
    <w:rsid w:val="00910D5E"/>
    <w:rsid w:val="009150CB"/>
    <w:rsid w:val="00916865"/>
    <w:rsid w:val="00917291"/>
    <w:rsid w:val="00924A16"/>
    <w:rsid w:val="00924EB4"/>
    <w:rsid w:val="00926A0D"/>
    <w:rsid w:val="00927C68"/>
    <w:rsid w:val="00940E0E"/>
    <w:rsid w:val="0095512F"/>
    <w:rsid w:val="00960E73"/>
    <w:rsid w:val="00982354"/>
    <w:rsid w:val="00982649"/>
    <w:rsid w:val="00987295"/>
    <w:rsid w:val="00991EE1"/>
    <w:rsid w:val="009939B0"/>
    <w:rsid w:val="00995850"/>
    <w:rsid w:val="00997E66"/>
    <w:rsid w:val="009A541A"/>
    <w:rsid w:val="009A61C2"/>
    <w:rsid w:val="009B1E31"/>
    <w:rsid w:val="009C16CC"/>
    <w:rsid w:val="009D0D62"/>
    <w:rsid w:val="009D2911"/>
    <w:rsid w:val="009D75A9"/>
    <w:rsid w:val="009D7979"/>
    <w:rsid w:val="009F26F2"/>
    <w:rsid w:val="009F58A8"/>
    <w:rsid w:val="00A00408"/>
    <w:rsid w:val="00A0224F"/>
    <w:rsid w:val="00A04C8C"/>
    <w:rsid w:val="00A07883"/>
    <w:rsid w:val="00A10328"/>
    <w:rsid w:val="00A1403A"/>
    <w:rsid w:val="00A620B5"/>
    <w:rsid w:val="00A64C14"/>
    <w:rsid w:val="00A6546C"/>
    <w:rsid w:val="00A879D4"/>
    <w:rsid w:val="00A87F68"/>
    <w:rsid w:val="00A9005B"/>
    <w:rsid w:val="00A90BEE"/>
    <w:rsid w:val="00A91A92"/>
    <w:rsid w:val="00AA1DD0"/>
    <w:rsid w:val="00AA22C3"/>
    <w:rsid w:val="00AA324A"/>
    <w:rsid w:val="00AA68C4"/>
    <w:rsid w:val="00AC36AC"/>
    <w:rsid w:val="00AC65A6"/>
    <w:rsid w:val="00AD1C35"/>
    <w:rsid w:val="00AE2A0F"/>
    <w:rsid w:val="00AE2EB1"/>
    <w:rsid w:val="00AE4060"/>
    <w:rsid w:val="00AF3E21"/>
    <w:rsid w:val="00B01F24"/>
    <w:rsid w:val="00B024AB"/>
    <w:rsid w:val="00B06071"/>
    <w:rsid w:val="00B112C1"/>
    <w:rsid w:val="00B17989"/>
    <w:rsid w:val="00B27E49"/>
    <w:rsid w:val="00B31D49"/>
    <w:rsid w:val="00B33937"/>
    <w:rsid w:val="00B46699"/>
    <w:rsid w:val="00B61279"/>
    <w:rsid w:val="00B86797"/>
    <w:rsid w:val="00B915F5"/>
    <w:rsid w:val="00B923D1"/>
    <w:rsid w:val="00B94D25"/>
    <w:rsid w:val="00BA0D44"/>
    <w:rsid w:val="00BA3ED1"/>
    <w:rsid w:val="00BA485C"/>
    <w:rsid w:val="00BC1FFA"/>
    <w:rsid w:val="00BC7D07"/>
    <w:rsid w:val="00BD3EEA"/>
    <w:rsid w:val="00BE2FDA"/>
    <w:rsid w:val="00BF6C31"/>
    <w:rsid w:val="00C007E1"/>
    <w:rsid w:val="00C03E91"/>
    <w:rsid w:val="00C15491"/>
    <w:rsid w:val="00C3215F"/>
    <w:rsid w:val="00C32989"/>
    <w:rsid w:val="00C36ED3"/>
    <w:rsid w:val="00C565D4"/>
    <w:rsid w:val="00C600E0"/>
    <w:rsid w:val="00C7673A"/>
    <w:rsid w:val="00C855FB"/>
    <w:rsid w:val="00C87EB0"/>
    <w:rsid w:val="00C927FD"/>
    <w:rsid w:val="00CB17E8"/>
    <w:rsid w:val="00CB4EB9"/>
    <w:rsid w:val="00CC0FAD"/>
    <w:rsid w:val="00CC3784"/>
    <w:rsid w:val="00CD2B8C"/>
    <w:rsid w:val="00CE48C3"/>
    <w:rsid w:val="00CF4BCB"/>
    <w:rsid w:val="00D01665"/>
    <w:rsid w:val="00D01E20"/>
    <w:rsid w:val="00D03866"/>
    <w:rsid w:val="00D03AEB"/>
    <w:rsid w:val="00D30F25"/>
    <w:rsid w:val="00D37569"/>
    <w:rsid w:val="00D51E2D"/>
    <w:rsid w:val="00D61580"/>
    <w:rsid w:val="00D663B0"/>
    <w:rsid w:val="00D73C33"/>
    <w:rsid w:val="00D7637F"/>
    <w:rsid w:val="00D843C5"/>
    <w:rsid w:val="00D85BEA"/>
    <w:rsid w:val="00DB3BDD"/>
    <w:rsid w:val="00DB4148"/>
    <w:rsid w:val="00DB4F77"/>
    <w:rsid w:val="00DB770F"/>
    <w:rsid w:val="00DC434C"/>
    <w:rsid w:val="00DC5B09"/>
    <w:rsid w:val="00DC71A6"/>
    <w:rsid w:val="00DE087F"/>
    <w:rsid w:val="00DE1028"/>
    <w:rsid w:val="00DE2F05"/>
    <w:rsid w:val="00DF4F64"/>
    <w:rsid w:val="00E1245B"/>
    <w:rsid w:val="00E230C4"/>
    <w:rsid w:val="00E263DD"/>
    <w:rsid w:val="00E34E00"/>
    <w:rsid w:val="00E37A0D"/>
    <w:rsid w:val="00E546CD"/>
    <w:rsid w:val="00E61186"/>
    <w:rsid w:val="00E675DA"/>
    <w:rsid w:val="00E76183"/>
    <w:rsid w:val="00E91B7E"/>
    <w:rsid w:val="00E97779"/>
    <w:rsid w:val="00EA400A"/>
    <w:rsid w:val="00EB2624"/>
    <w:rsid w:val="00EB3DD3"/>
    <w:rsid w:val="00EC0C3F"/>
    <w:rsid w:val="00EE1B1F"/>
    <w:rsid w:val="00EF00C4"/>
    <w:rsid w:val="00F1202A"/>
    <w:rsid w:val="00F210D2"/>
    <w:rsid w:val="00F24CE0"/>
    <w:rsid w:val="00F318EC"/>
    <w:rsid w:val="00F40A71"/>
    <w:rsid w:val="00F5631F"/>
    <w:rsid w:val="00F7325D"/>
    <w:rsid w:val="00F940C5"/>
    <w:rsid w:val="00F9627B"/>
    <w:rsid w:val="00FB5033"/>
    <w:rsid w:val="00FB6EBA"/>
    <w:rsid w:val="00FB793D"/>
    <w:rsid w:val="00FC4778"/>
    <w:rsid w:val="00FC5511"/>
    <w:rsid w:val="00FD70AF"/>
    <w:rsid w:val="00FE6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9EE4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
    <w:qFormat/>
    <w:rsid w:val="00DB770F"/>
    <w:rPr>
      <w:rFonts w:ascii="Arial" w:hAnsi="Arial" w:cs="Times New Roman"/>
      <w:sz w:val="20"/>
      <w:szCs w:val="19"/>
    </w:rPr>
  </w:style>
  <w:style w:type="paragraph" w:styleId="Kop1">
    <w:name w:val="heading 1"/>
    <w:basedOn w:val="Standaard"/>
    <w:next w:val="Standaard"/>
    <w:link w:val="Kop1Char"/>
    <w:uiPriority w:val="9"/>
    <w:qFormat/>
    <w:rsid w:val="00DB770F"/>
    <w:pPr>
      <w:keepNext/>
      <w:keepLines/>
      <w:spacing w:before="240"/>
      <w:outlineLvl w:val="0"/>
    </w:pPr>
    <w:rPr>
      <w:rFonts w:asciiTheme="majorHAnsi" w:eastAsiaTheme="majorEastAsia" w:hAnsiTheme="majorHAnsi"/>
      <w:b/>
      <w:sz w:val="28"/>
      <w:szCs w:val="32"/>
    </w:rPr>
  </w:style>
  <w:style w:type="paragraph" w:styleId="Kop2">
    <w:name w:val="heading 2"/>
    <w:basedOn w:val="Standaard"/>
    <w:next w:val="Standaard"/>
    <w:link w:val="Kop2Char"/>
    <w:uiPriority w:val="9"/>
    <w:unhideWhenUsed/>
    <w:qFormat/>
    <w:rsid w:val="00EB3DD3"/>
    <w:pPr>
      <w:outlineLvl w:val="1"/>
    </w:pPr>
    <w:rPr>
      <w:b/>
      <w:sz w:val="24"/>
    </w:rPr>
  </w:style>
  <w:style w:type="paragraph" w:styleId="Kop3">
    <w:name w:val="heading 3"/>
    <w:basedOn w:val="Standaard"/>
    <w:next w:val="Standaard"/>
    <w:link w:val="Kop3Char"/>
    <w:uiPriority w:val="9"/>
    <w:unhideWhenUsed/>
    <w:qFormat/>
    <w:rsid w:val="00DB770F"/>
    <w:pPr>
      <w:keepNext/>
      <w:keepLines/>
      <w:spacing w:before="40"/>
      <w:outlineLvl w:val="2"/>
    </w:pPr>
    <w:rPr>
      <w:rFonts w:asciiTheme="majorHAnsi" w:eastAsiaTheme="majorEastAsia" w:hAnsiTheme="majorHAnsi"/>
      <w:b/>
      <w:sz w:val="22"/>
      <w:szCs w:val="24"/>
    </w:rPr>
  </w:style>
  <w:style w:type="paragraph" w:styleId="Kop4">
    <w:name w:val="heading 4"/>
    <w:basedOn w:val="Standaard"/>
    <w:next w:val="Standaard"/>
    <w:link w:val="Kop4Char"/>
    <w:uiPriority w:val="9"/>
    <w:semiHidden/>
    <w:unhideWhenUsed/>
    <w:qFormat/>
    <w:rsid w:val="00DE2F05"/>
    <w:pPr>
      <w:keepNext/>
      <w:keepLines/>
      <w:spacing w:before="40"/>
      <w:outlineLvl w:val="3"/>
    </w:pPr>
    <w:rPr>
      <w:rFonts w:asciiTheme="majorHAnsi" w:eastAsiaTheme="majorEastAsia" w:hAnsiTheme="majorHAns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locked/>
    <w:rsid w:val="00EB3DD3"/>
    <w:rPr>
      <w:rFonts w:ascii="Arial" w:hAnsi="Arial" w:cs="Times New Roman"/>
      <w:b/>
      <w:sz w:val="19"/>
      <w:szCs w:val="19"/>
    </w:rPr>
  </w:style>
  <w:style w:type="character" w:customStyle="1" w:styleId="Kop3Char">
    <w:name w:val="Kop 3 Char"/>
    <w:basedOn w:val="Standaardalinea-lettertype"/>
    <w:link w:val="Kop3"/>
    <w:uiPriority w:val="9"/>
    <w:locked/>
    <w:rsid w:val="00DB770F"/>
    <w:rPr>
      <w:rFonts w:asciiTheme="majorHAnsi" w:eastAsiaTheme="majorEastAsia" w:hAnsiTheme="majorHAnsi" w:cs="Times New Roman"/>
      <w:b/>
      <w:sz w:val="24"/>
      <w:szCs w:val="24"/>
    </w:rPr>
  </w:style>
  <w:style w:type="character" w:customStyle="1" w:styleId="Kop4Char">
    <w:name w:val="Kop 4 Char"/>
    <w:basedOn w:val="Standaardalinea-lettertype"/>
    <w:link w:val="Kop4"/>
    <w:uiPriority w:val="9"/>
    <w:semiHidden/>
    <w:locked/>
    <w:rsid w:val="00DE2F05"/>
    <w:rPr>
      <w:rFonts w:asciiTheme="majorHAnsi" w:eastAsiaTheme="majorEastAsia" w:hAnsiTheme="majorHAnsi" w:cs="Times New Roman"/>
      <w:b/>
      <w:iCs/>
      <w:sz w:val="19"/>
      <w:szCs w:val="19"/>
    </w:rPr>
  </w:style>
  <w:style w:type="paragraph" w:styleId="Titel">
    <w:name w:val="Title"/>
    <w:basedOn w:val="Standaard"/>
    <w:next w:val="Standaard"/>
    <w:link w:val="TitelChar"/>
    <w:uiPriority w:val="10"/>
    <w:qFormat/>
    <w:rsid w:val="007C1E23"/>
    <w:pPr>
      <w:spacing w:line="240" w:lineRule="auto"/>
      <w:contextualSpacing/>
    </w:pPr>
    <w:rPr>
      <w:rFonts w:asciiTheme="majorHAnsi" w:eastAsiaTheme="majorEastAsia" w:hAnsiTheme="majorHAnsi"/>
      <w:b/>
      <w:spacing w:val="-10"/>
      <w:kern w:val="28"/>
      <w:sz w:val="32"/>
      <w:szCs w:val="56"/>
    </w:rPr>
  </w:style>
  <w:style w:type="character" w:customStyle="1" w:styleId="Kop1Char">
    <w:name w:val="Kop 1 Char"/>
    <w:basedOn w:val="Standaardalinea-lettertype"/>
    <w:link w:val="Kop1"/>
    <w:uiPriority w:val="9"/>
    <w:locked/>
    <w:rsid w:val="00DB770F"/>
    <w:rPr>
      <w:rFonts w:asciiTheme="majorHAnsi" w:eastAsiaTheme="majorEastAsia" w:hAnsiTheme="majorHAnsi" w:cs="Times New Roman"/>
      <w:b/>
      <w:sz w:val="32"/>
      <w:szCs w:val="32"/>
    </w:rPr>
  </w:style>
  <w:style w:type="paragraph" w:styleId="Duidelijkcitaat">
    <w:name w:val="Intense Quote"/>
    <w:basedOn w:val="Standaard"/>
    <w:next w:val="Standaard"/>
    <w:link w:val="DuidelijkcitaatChar"/>
    <w:uiPriority w:val="30"/>
    <w:qFormat/>
    <w:rsid w:val="007C1E23"/>
    <w:pPr>
      <w:pBdr>
        <w:top w:val="single" w:sz="4" w:space="10" w:color="5B9BD5" w:themeColor="accent1"/>
        <w:bottom w:val="single" w:sz="4" w:space="10" w:color="5B9BD5" w:themeColor="accent1"/>
      </w:pBdr>
      <w:spacing w:before="360" w:after="360"/>
      <w:ind w:left="864" w:right="864"/>
      <w:jc w:val="center"/>
    </w:pPr>
    <w:rPr>
      <w:i/>
      <w:iCs/>
      <w:sz w:val="22"/>
    </w:rPr>
  </w:style>
  <w:style w:type="character" w:customStyle="1" w:styleId="TitelChar">
    <w:name w:val="Titel Char"/>
    <w:basedOn w:val="Standaardalinea-lettertype"/>
    <w:link w:val="Titel"/>
    <w:uiPriority w:val="10"/>
    <w:locked/>
    <w:rsid w:val="007C1E23"/>
    <w:rPr>
      <w:rFonts w:asciiTheme="majorHAnsi" w:eastAsiaTheme="majorEastAsia" w:hAnsiTheme="majorHAnsi" w:cs="Times New Roman"/>
      <w:b/>
      <w:spacing w:val="-10"/>
      <w:kern w:val="28"/>
      <w:sz w:val="56"/>
      <w:szCs w:val="56"/>
    </w:rPr>
  </w:style>
  <w:style w:type="character" w:styleId="Intensievebenadrukking">
    <w:name w:val="Intense Emphasis"/>
    <w:basedOn w:val="Standaardalinea-lettertype"/>
    <w:uiPriority w:val="21"/>
    <w:qFormat/>
    <w:rsid w:val="007C1E23"/>
    <w:rPr>
      <w:rFonts w:cs="Times New Roman"/>
      <w:i/>
      <w:iCs/>
      <w:color w:val="auto"/>
    </w:rPr>
  </w:style>
  <w:style w:type="character" w:customStyle="1" w:styleId="DuidelijkcitaatChar">
    <w:name w:val="Duidelijk citaat Char"/>
    <w:basedOn w:val="Standaardalinea-lettertype"/>
    <w:link w:val="Duidelijkcitaat"/>
    <w:uiPriority w:val="30"/>
    <w:locked/>
    <w:rsid w:val="007C1E23"/>
    <w:rPr>
      <w:rFonts w:cs="Times New Roman"/>
      <w:i/>
      <w:iCs/>
    </w:rPr>
  </w:style>
  <w:style w:type="character" w:styleId="Intensieveverwijzing">
    <w:name w:val="Intense Reference"/>
    <w:basedOn w:val="Standaardalinea-lettertype"/>
    <w:uiPriority w:val="32"/>
    <w:qFormat/>
    <w:rsid w:val="007C1E23"/>
    <w:rPr>
      <w:rFonts w:cs="Times New Roman"/>
      <w:b/>
      <w:bCs/>
      <w:smallCaps/>
      <w:color w:val="auto"/>
      <w:spacing w:val="5"/>
    </w:rPr>
  </w:style>
  <w:style w:type="character" w:styleId="Hyperlink">
    <w:name w:val="Hyperlink"/>
    <w:basedOn w:val="Standaardalinea-lettertype"/>
    <w:uiPriority w:val="99"/>
    <w:unhideWhenUsed/>
    <w:rsid w:val="00DC434C"/>
    <w:rPr>
      <w:rFonts w:cs="Times New Roman"/>
      <w:color w:val="auto"/>
      <w:u w:val="single"/>
    </w:rPr>
  </w:style>
  <w:style w:type="paragraph" w:styleId="Koptekst">
    <w:name w:val="header"/>
    <w:basedOn w:val="Standaard"/>
    <w:link w:val="KoptekstChar"/>
    <w:uiPriority w:val="99"/>
    <w:unhideWhenUsed/>
    <w:rsid w:val="00E61186"/>
    <w:pPr>
      <w:tabs>
        <w:tab w:val="center" w:pos="4536"/>
        <w:tab w:val="right" w:pos="9072"/>
      </w:tabs>
      <w:spacing w:line="240" w:lineRule="auto"/>
    </w:pPr>
    <w:rPr>
      <w:i/>
      <w:sz w:val="16"/>
    </w:rPr>
  </w:style>
  <w:style w:type="paragraph" w:styleId="Voettekst">
    <w:name w:val="footer"/>
    <w:basedOn w:val="Standaard"/>
    <w:link w:val="VoettekstChar"/>
    <w:uiPriority w:val="99"/>
    <w:unhideWhenUsed/>
    <w:rsid w:val="00E61186"/>
    <w:pPr>
      <w:tabs>
        <w:tab w:val="center" w:pos="4536"/>
        <w:tab w:val="right" w:pos="9072"/>
      </w:tabs>
      <w:spacing w:line="240" w:lineRule="auto"/>
    </w:pPr>
    <w:rPr>
      <w:i/>
      <w:sz w:val="16"/>
    </w:rPr>
  </w:style>
  <w:style w:type="character" w:customStyle="1" w:styleId="KoptekstChar">
    <w:name w:val="Koptekst Char"/>
    <w:basedOn w:val="Standaardalinea-lettertype"/>
    <w:link w:val="Koptekst"/>
    <w:uiPriority w:val="99"/>
    <w:locked/>
    <w:rsid w:val="00E61186"/>
    <w:rPr>
      <w:rFonts w:ascii="Arial" w:hAnsi="Arial" w:cs="Times New Roman"/>
      <w:i/>
      <w:sz w:val="19"/>
      <w:szCs w:val="19"/>
    </w:rPr>
  </w:style>
  <w:style w:type="paragraph" w:styleId="Ballontekst">
    <w:name w:val="Balloon Text"/>
    <w:basedOn w:val="Standaard"/>
    <w:link w:val="BallontekstChar"/>
    <w:uiPriority w:val="99"/>
    <w:semiHidden/>
    <w:unhideWhenUsed/>
    <w:rsid w:val="00B94D25"/>
    <w:pPr>
      <w:spacing w:line="240" w:lineRule="auto"/>
    </w:pPr>
    <w:rPr>
      <w:rFonts w:ascii="Segoe UI" w:hAnsi="Segoe UI" w:cs="Segoe UI"/>
      <w:sz w:val="18"/>
      <w:szCs w:val="18"/>
    </w:rPr>
  </w:style>
  <w:style w:type="character" w:customStyle="1" w:styleId="VoettekstChar">
    <w:name w:val="Voettekst Char"/>
    <w:basedOn w:val="Standaardalinea-lettertype"/>
    <w:link w:val="Voettekst"/>
    <w:uiPriority w:val="99"/>
    <w:locked/>
    <w:rsid w:val="00E61186"/>
    <w:rPr>
      <w:rFonts w:ascii="Arial" w:hAnsi="Arial" w:cs="Times New Roman"/>
      <w:i/>
      <w:sz w:val="19"/>
      <w:szCs w:val="19"/>
    </w:rPr>
  </w:style>
  <w:style w:type="paragraph" w:styleId="Kopvaninhoudsopgave">
    <w:name w:val="TOC Heading"/>
    <w:basedOn w:val="Kop1"/>
    <w:next w:val="Standaard"/>
    <w:uiPriority w:val="39"/>
    <w:unhideWhenUsed/>
    <w:qFormat/>
    <w:rsid w:val="006C014D"/>
    <w:pPr>
      <w:spacing w:line="259" w:lineRule="auto"/>
      <w:outlineLvl w:val="9"/>
    </w:pPr>
    <w:rPr>
      <w:lang w:val="en-US"/>
    </w:rPr>
  </w:style>
  <w:style w:type="character" w:customStyle="1" w:styleId="BallontekstChar">
    <w:name w:val="Ballontekst Char"/>
    <w:basedOn w:val="Standaardalinea-lettertype"/>
    <w:link w:val="Ballontekst"/>
    <w:uiPriority w:val="99"/>
    <w:semiHidden/>
    <w:locked/>
    <w:rsid w:val="00B94D25"/>
    <w:rPr>
      <w:rFonts w:ascii="Segoe UI" w:hAnsi="Segoe UI" w:cs="Segoe UI"/>
      <w:sz w:val="18"/>
      <w:szCs w:val="18"/>
    </w:rPr>
  </w:style>
  <w:style w:type="paragraph" w:styleId="Lijstalinea">
    <w:name w:val="List Paragraph"/>
    <w:basedOn w:val="Standaard"/>
    <w:uiPriority w:val="34"/>
    <w:qFormat/>
    <w:rsid w:val="00101FFF"/>
    <w:pPr>
      <w:ind w:left="720"/>
      <w:contextualSpacing/>
    </w:pPr>
  </w:style>
  <w:style w:type="character" w:styleId="Tekstvantijdelijkeaanduiding">
    <w:name w:val="Placeholder Text"/>
    <w:basedOn w:val="Standaardalinea-lettertype"/>
    <w:uiPriority w:val="99"/>
    <w:semiHidden/>
    <w:rsid w:val="00846629"/>
    <w:rPr>
      <w:color w:val="808080"/>
    </w:rPr>
  </w:style>
  <w:style w:type="character" w:styleId="Verwijzingopmerking">
    <w:name w:val="annotation reference"/>
    <w:basedOn w:val="Standaardalinea-lettertype"/>
    <w:uiPriority w:val="99"/>
    <w:semiHidden/>
    <w:unhideWhenUsed/>
    <w:rsid w:val="00DE087F"/>
    <w:rPr>
      <w:sz w:val="16"/>
      <w:szCs w:val="16"/>
    </w:rPr>
  </w:style>
  <w:style w:type="paragraph" w:styleId="Tekstopmerking">
    <w:name w:val="annotation text"/>
    <w:basedOn w:val="Standaard"/>
    <w:link w:val="TekstopmerkingChar"/>
    <w:uiPriority w:val="99"/>
    <w:unhideWhenUsed/>
    <w:rsid w:val="00DE087F"/>
    <w:pPr>
      <w:spacing w:line="240" w:lineRule="auto"/>
    </w:pPr>
    <w:rPr>
      <w:szCs w:val="20"/>
    </w:rPr>
  </w:style>
  <w:style w:type="character" w:customStyle="1" w:styleId="TekstopmerkingChar">
    <w:name w:val="Tekst opmerking Char"/>
    <w:basedOn w:val="Standaardalinea-lettertype"/>
    <w:link w:val="Tekstopmerking"/>
    <w:uiPriority w:val="99"/>
    <w:rsid w:val="00DE087F"/>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E087F"/>
    <w:rPr>
      <w:b/>
      <w:bCs/>
    </w:rPr>
  </w:style>
  <w:style w:type="character" w:customStyle="1" w:styleId="OnderwerpvanopmerkingChar">
    <w:name w:val="Onderwerp van opmerking Char"/>
    <w:basedOn w:val="TekstopmerkingChar"/>
    <w:link w:val="Onderwerpvanopmerking"/>
    <w:uiPriority w:val="99"/>
    <w:semiHidden/>
    <w:rsid w:val="00DE087F"/>
    <w:rPr>
      <w:rFonts w:ascii="Arial" w:hAnsi="Arial" w:cs="Times New Roman"/>
      <w:b/>
      <w:bCs/>
      <w:sz w:val="20"/>
      <w:szCs w:val="20"/>
    </w:rPr>
  </w:style>
  <w:style w:type="paragraph" w:styleId="Revisie">
    <w:name w:val="Revision"/>
    <w:hidden/>
    <w:uiPriority w:val="99"/>
    <w:semiHidden/>
    <w:rsid w:val="00B915F5"/>
    <w:pPr>
      <w:spacing w:line="240" w:lineRule="auto"/>
    </w:pPr>
    <w:rPr>
      <w:rFonts w:ascii="Arial"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084842">
      <w:bodyDiv w:val="1"/>
      <w:marLeft w:val="0"/>
      <w:marRight w:val="0"/>
      <w:marTop w:val="0"/>
      <w:marBottom w:val="0"/>
      <w:divBdr>
        <w:top w:val="none" w:sz="0" w:space="0" w:color="auto"/>
        <w:left w:val="none" w:sz="0" w:space="0" w:color="auto"/>
        <w:bottom w:val="none" w:sz="0" w:space="0" w:color="auto"/>
        <w:right w:val="none" w:sz="0" w:space="0" w:color="auto"/>
      </w:divBdr>
    </w:div>
    <w:div w:id="1692219831">
      <w:bodyDiv w:val="1"/>
      <w:marLeft w:val="0"/>
      <w:marRight w:val="0"/>
      <w:marTop w:val="0"/>
      <w:marBottom w:val="0"/>
      <w:divBdr>
        <w:top w:val="none" w:sz="0" w:space="0" w:color="auto"/>
        <w:left w:val="none" w:sz="0" w:space="0" w:color="auto"/>
        <w:bottom w:val="none" w:sz="0" w:space="0" w:color="auto"/>
        <w:right w:val="none" w:sz="0" w:space="0" w:color="auto"/>
      </w:divBdr>
    </w:div>
    <w:div w:id="17715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dmh.nl" TargetMode="External"/><Relationship Id="rId4" Type="http://schemas.openxmlformats.org/officeDocument/2006/relationships/settings" Target="settings.xml"/><Relationship Id="rId9" Type="http://schemas.openxmlformats.org/officeDocument/2006/relationships/hyperlink" Target="http://www.odmh.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7CA77422C741169709C4DCA1763292"/>
        <w:category>
          <w:name w:val="Algemeen"/>
          <w:gallery w:val="placeholder"/>
        </w:category>
        <w:types>
          <w:type w:val="bbPlcHdr"/>
        </w:types>
        <w:behaviors>
          <w:behavior w:val="content"/>
        </w:behaviors>
        <w:guid w:val="{9654F79D-256F-4886-A2D0-A3C21DD78E47}"/>
      </w:docPartPr>
      <w:docPartBody>
        <w:p w:rsidR="009E0F3E" w:rsidRDefault="009E0F3E">
          <w:pPr>
            <w:pStyle w:val="667CA77422C741169709C4DCA1763292"/>
          </w:pPr>
          <w:r w:rsidRPr="00326ABC">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E"/>
    <w:rsid w:val="00635FFA"/>
    <w:rsid w:val="009E0F3E"/>
    <w:rsid w:val="00D81CC3"/>
    <w:rsid w:val="00F12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67CA77422C741169709C4DCA1763292">
    <w:name w:val="667CA77422C741169709C4DCA1763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0EA84-C912-444A-8DC3-2837B60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7274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2023-10-05T12:15:00Z</dcterms:created>
  <dcterms:modified xsi:type="dcterms:W3CDTF">2023-10-05T12:27:00Z</dcterms:modified>
</cp:coreProperties>
</file>